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d361" w14:textId="51cd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28 июня 2012 года № 325. Зарегистрировано Управлением юстиции города Аркалыка Костанайской области 18 июля 2012 года № 9-3-169. Утратило силу постановлением акимата города Аркалыка Костанайской области от 15 июня 2016 года № 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Аркалыка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лиц, состоящих на учете службы пробации уголовно-исполнительной инспекции, а также лиц, освобожденных из мест лишения свободы в размере одного процента от общего числа существующих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несовершеннолетних выпускников интернатных организаций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акимата города Аркалыка" руководствоваться данным постановлением при направлении на работу обратившихся лиц, состоящих на учете службы пробации уголовно-исполнительной инспекции, а также лиц, освобожденных из мест лишения свободы, и несовершеннолетних выпускников интернатных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постановление акимата "Об установлении квоты рабочих мест для лиц, освобожденных из мест лишения свободы, и несовершеннолетних выпускников интернатных организаций" от 29 марта 2011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от 29 марта 2011 года под № 9-3-146, опубликованное 15 апреля 2011 года в газете "Аркалык хабары").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Аркалыка Маметекова Е.Ж.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Аркалыка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Абдыгалиулы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