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326f" w14:textId="ca13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14 сентября 2011 года № 492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6 декабря 2012 года № 81. Зарегистрировано Департаментом юстиции Костанайской области 27 декабря 2012 года № 3954. Утратило силу - Решением маслихата города Рудного Костанайской области от 25 сентября 2013 года № 198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маслихата города Рудного Костанайской области от 25.09.2013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оказании социальной помощи отдельным категориям нуждающихся граждан" от 14 сентября 2011 года № 492 (номер в Реестре государственной регистрации нормативных правовых актов 9-2-191, опубликованное 14 октября 2011 года в городской газете "Рудненский рабочий")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Оказать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всех категорий, без учета доходов, на медицинское обследование и (или) оперативное лечение по фактическим затратам, единовременно, не более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 из семей, имеющих среднедушевой доход ниже величины прожиточного минимума по Костанайской области (далее – прожиточный минимум) за квартал, предшествующий кварталу обращения, на бытовые нужды, единовременно, в размере 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 из малообеспеченных семей на погребение несовершеннолетних детей,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зарегистрированных в качестве безработных на день смерти в государственном учреждении "Рудненский городской отдел занятости и социальных программ" (далее – уполномоченный орган по вопросам занятости),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участникам и инвалидам Великой Отечественной войны ко Дню Победы в Великой Отечественной войне, единовременно, в размере 25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лицам, приравненным по льготам и гарантиям к участникам и инвалидам Великой Отечественной войны, а также другим категориям лиц, приравненным по льготам и гарантиям к участникам войны ко Дню Победы в Великой Отечественной войне,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лицам, больным заразной формой туберкулеза, выписанным из специализированной противотуберкулезной медицинской организации, без учета доходов, на дополнительное питание,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молодежи из семей со среднедушевым доходом ниже величины прожиточного минимума за квартал, предшествующий кварталу обращения,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участникам и инвалидам Великой Отечественной войны на бытовые нужды, ежемесячно, в размере 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лицам, приравненным по льготам и гарантиям к участникам и инвалидам Великой Отечественной войны, а также другим категориям лиц, приравненным по льготам и гарантиям к участникам войны, на бытовые нужды, ежемесячно, в размере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инвалидам всех категорий, без учета доходов, на возмещение расходов, связанных с проездом в санатории и реабилитационные центры, по фактическим затратам.";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"2-2. Лицам, имеющим право на получение ежемесячной социальной помощи по нескольким категориям, пособие выплачивается только по одной категории по их выбору.";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М. Куанышбаев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Скаредина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финансов"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М. Дуспулов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З. Жигунова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81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2011 года № 492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налогоплательщика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месту жительства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у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потребителя, прилагаются документ, удостоверяющий его личность,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инвалидов всех категорий, без учета доходов, на медицинское обследование и (или) оперативное лечение: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затраты на медицинское обследование и (или) оперативное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лиц из семей, имеющих среднедушевой доход ниже величины прожиточного минимума за квартал, предшествующий кварталу обращения,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потребителя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лиц из малообеспеченных семей на погребение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потребителя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 лиц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зарегистрированных в качестве безработных на день смерти в уполномоченном органе по вопросам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потребителя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родственные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участников и инвалидов Великой Отечественной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лиц, приравненных по льготам и гарантиям к участникам и инвалидам Великой Отечественной войны, а также других категорий лиц, приравненных по льготам и гарантиям к участникам войны,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лиц больных заразной формой туберкулеза, выписанных из специализированной противотуберкулезной медицинской организации, без учета доходов,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молодежи из семей со среднедушевым доходом ниже величины прожиточного минимума за квартал, предшествующий кварталу обращения,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потребителя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участников и инвалидов Великой Отечественной войны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лиц, приравненных по льготам и гарантиям к участникам и инвалидам Великой Отечественной войны, а также других категорий лиц, приравненных по льготам и гарантиям к участникам войны,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лиц, проработавших (прослуживших) не менее шести месяцев с 22 июня 1941 года по 9 мая 1945 года и не награжденных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инвалидов всех категорий, без учета доходов, на возмещение расходов, связанных с проездом в санатории и реабилитационные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проездные билеты (от места жительства до пункта назначения и обратно);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нахождение инвалида в санатории или реабилитационном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решения, уполномоченный орган по вопросам занятости проверяет регистрацию в качестве безработного.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