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466e" w14:textId="d744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пола, которым в год приписки исполняется семнадцать лет к призывному участку с января по март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26 сентября 2012 года № 9. Зарегистрировано Департаментом юстиции Костанайской области 29 октября 2012 года № 3857. Утратило силу - Решением акима города Рудного Костанайской области от 11 декабря 2012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города Рудного Костанайской области от 11.12.2012 № 10.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с января по март 2013 года приписку граждан мужского пола Республики Казахстан, которым в год приписки исполняется семнадцать лет, к призывному участку государственного учреждения "Отдел по делам обороны города Рудный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по делам обороны города Рудный Костанайской области"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Дюйсенов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