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c6093" w14:textId="11c6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18 июня 2012 года № 1311. Зарегистрировано Управлением юстиции города Костаная Костанайской области 24 июля 2012 года № 9-1-193. Утратило силу постановлением акимата города Костаная Костанайской области от 18 февраля 2016 года № 335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Костаная Костанайской области от 18.02.2016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 от общей численности рабочих мест в организациях, учреждениях и предприятиях города Костаная, независимо от их формы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акимата города Костаная" обеспечить направление инвалидов для трудоустройства на рабочие места в соответствии с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города Костаная Нургазинова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