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dcb2f" w14:textId="39dcb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материальном обеспечении детей-инвалидов, воспитывающихся и обучающихся на дому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6 января 2012 года № 27. Зарегистрировано Управлением юстиции города Костаная Костанайской области 9 февраля 2012 года № 9-1-178. Утратило силу постановлением акимата города Костаная Костанайской области от 8 октября 2013 года № 2238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города Костаная Костанайской области от 08.10.2013 № 2238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для материального обеспечения детей-инвалидов, обучающихся и воспитывающихся на дому", утвержденным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Обеспечить оказание социальной помощи детям-инвалидам, воспитывающимся и обучающимся на дому, ежеквартально, в размере восьмикратного месячного расчетного показателя, установленного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2011 года "О республиканском бюджете на 2012-2014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уполномоченным органом по назначению и выплате социальной помощи государственное учреждение "Отдел занятости и социальных программ акимата города Костаная"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социальная помощь назначается с месяца обращения на текущий квартал и выплачивается на период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выплата социальной помощи не производится в период проживания детей-инвалидов в школах-интернатах общего и санаторного типов.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Костаная Журкабаева М.К.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Костаная                            Ж. Нургалиев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В. Рубинский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Р. Айткужинова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