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cb2f" w14:textId="39dc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января 2012 года № 27. Зарегистрировано Управлением юстиции города Костаная Костанайской области 9 февраля 2012 года № 9-1-178. Утратило силу постановлением акимата города Костаная Костанайской области от 8 октября 2013 года № 2238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08.10.2013 № 2238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социальной помощи детям-инвалидам, воспитывающимся и обучающимся на дому, ежеквартально, в размере восьмикратного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акимата города Костаная"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назначается с месяца обращения на текущий квартал и выплачивается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выплата социальной помощи не производится в период проживания детей-инвалидов в школах-интернатах общего и санаторного типов.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Журкабаева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Айткужинова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