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4267" w14:textId="4ed4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октября 2012 года № 461. Зарегистрировано Департаментом юстиции Костанайской области 12 ноября 2012 года № 3883.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директора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санитарно-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Ю. Севостьянов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"Межрегиональная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Т.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экологического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и контроля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Алимбаев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ГУ "Управление природных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природопользования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Тарановского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Утеулин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побережья Каратомарского</w:t>
      </w:r>
      <w:r>
        <w:br/>
      </w:r>
      <w:r>
        <w:rPr>
          <w:rFonts w:ascii="Times New Roman"/>
          <w:b/>
          <w:i w:val="false"/>
          <w:color w:val="000000"/>
        </w:rPr>
        <w:t>водохранилища в пределах земельного участка товарищества</w:t>
      </w:r>
      <w:r>
        <w:br/>
      </w:r>
      <w:r>
        <w:rPr>
          <w:rFonts w:ascii="Times New Roman"/>
          <w:b/>
          <w:i w:val="false"/>
          <w:color w:val="000000"/>
        </w:rPr>
        <w:t>с ограниченной ответственностью " Тогызбай-Агро " в Набережном</w:t>
      </w:r>
      <w:r>
        <w:br/>
      </w:r>
      <w:r>
        <w:rPr>
          <w:rFonts w:ascii="Times New Roman"/>
          <w:b/>
          <w:i w:val="false"/>
          <w:color w:val="000000"/>
        </w:rPr>
        <w:t>сельском округе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Тогызбай-Агро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Набережном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"Жайлма-2030")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7"/>
    <w:bookmarkStart w:name="z2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