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d8e79" w14:textId="20d8e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полосы реки Тобол в пределах КызылЖарского водохранилища для земельного участка под обслуживание и эксплуатацию гостиничного комплекса, принадлежащего товариществу с ограниченной ответственностью "Алина", расположенного в городе Лисаковск, режима и особых условий их хозяйственного использования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13 января 2012 года № 12. Зарегистрировано Департаментом юстиции Костанайской области 22 февраля 2012 года № 3794. Утратило силу постановлением акимата Костанайской области от 3 августа 2022 года № 344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03.08.2022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постановлением акимата Костанайской области от 14.03.2016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Установить водоохранную зону и полосу реки Тобол в пределах Кызыл-Жарского водохранилища для земельного участка под обслуживание и эксплуатацию гостиничного комплекса, принадлежащего товариществу с ограниченной ответственностью "Алина", расположенного в городе Лисаковск, на основании утвержденной проектной документации, согласованной с уполномоченными органами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и особые условия хозяйственного использования водоохранной зоны и полосы реки Тобол в пределах Кызыл-Жарского водохранилища для земельного участка под обслуживание и эксплуатацию гостиничного комплекса, принадлежащего товариществу с ограниченной ответственностью "Алина", расположенного в городе Лисаковск,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Кулагин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 государственного учреждения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"Департамент комитета государственного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санитарно-эпидемиологического надзора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здравоохранения Республики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по Костанайской области"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 Г. Естекбаев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государственного учреждения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"Международная земельная инспекция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Агенства Республики Казахстан по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управлению земельными ресурсами по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Костанайской и Северо-Казахстанской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областям"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 М. Дихаев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государственного учреждения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"Тобол-Торгайская бассейновая инспекция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регулированию использования и охране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водных ресурсов Комитета по водным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ресурсам Министерства сельского хозяйства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 Г. Оспанбекова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начальника Костанайского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филиала государственного учреждения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"Тобыл-Торгайский департамент экологии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экологического регулирования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контроля Министерства охраны окружающей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среды Республики Казахстан"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 А. Каримов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государственного учреждения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природных ресурсов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регулирования природопользования акимата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Костанайской области"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 К. Тулеубаев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города Лисаковск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В. Радченко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полоса реки Тобол в</w:t>
      </w:r>
      <w:r>
        <w:br/>
      </w:r>
      <w:r>
        <w:rPr>
          <w:rFonts w:ascii="Times New Roman"/>
          <w:b/>
          <w:i w:val="false"/>
          <w:color w:val="000000"/>
        </w:rPr>
        <w:t>пределах Кызыл-Жарского водохранилища для</w:t>
      </w:r>
      <w:r>
        <w:br/>
      </w:r>
      <w:r>
        <w:rPr>
          <w:rFonts w:ascii="Times New Roman"/>
          <w:b/>
          <w:i w:val="false"/>
          <w:color w:val="000000"/>
        </w:rPr>
        <w:t>земельного участка под обслуживание и</w:t>
      </w:r>
      <w:r>
        <w:br/>
      </w:r>
      <w:r>
        <w:rPr>
          <w:rFonts w:ascii="Times New Roman"/>
          <w:b/>
          <w:i w:val="false"/>
          <w:color w:val="000000"/>
        </w:rPr>
        <w:t>эксплуатацию гостиничного комплекса,</w:t>
      </w:r>
      <w:r>
        <w:br/>
      </w:r>
      <w:r>
        <w:rPr>
          <w:rFonts w:ascii="Times New Roman"/>
          <w:b/>
          <w:i w:val="false"/>
          <w:color w:val="000000"/>
        </w:rPr>
        <w:t>принадлежащего товариществу с ограниченной</w:t>
      </w:r>
      <w:r>
        <w:br/>
      </w:r>
      <w:r>
        <w:rPr>
          <w:rFonts w:ascii="Times New Roman"/>
          <w:b/>
          <w:i w:val="false"/>
          <w:color w:val="000000"/>
        </w:rPr>
        <w:t>ответственностью "Алина", расположенного</w:t>
      </w:r>
      <w:r>
        <w:br/>
      </w:r>
      <w:r>
        <w:rPr>
          <w:rFonts w:ascii="Times New Roman"/>
          <w:b/>
          <w:i w:val="false"/>
          <w:color w:val="000000"/>
        </w:rPr>
        <w:t>в городе Лисаковск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урез воды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(гектар)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(гектар)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 в пределах Кызыл-Жарского водохранилища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 под обслуживание и эксплуатацию гостиничного комплекса, принадлежащего товариществу с ограниченной ответственностью "Алина", расположенного в городе Лисаковск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(заказчик проекта установления водоохранной зоны и полосы – товарищество с ограниченной ответственностью "Алина")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112,5-193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и особые условия хозяйственного</w:t>
      </w:r>
      <w:r>
        <w:br/>
      </w:r>
      <w:r>
        <w:rPr>
          <w:rFonts w:ascii="Times New Roman"/>
          <w:b/>
          <w:i w:val="false"/>
          <w:color w:val="000000"/>
        </w:rPr>
        <w:t>использования водоохранной зоны и полосы</w:t>
      </w:r>
      <w:r>
        <w:br/>
      </w:r>
      <w:r>
        <w:rPr>
          <w:rFonts w:ascii="Times New Roman"/>
          <w:b/>
          <w:i w:val="false"/>
          <w:color w:val="000000"/>
        </w:rPr>
        <w:t>реки Тобол в пределах Кызыл-Жарского</w:t>
      </w:r>
      <w:r>
        <w:br/>
      </w:r>
      <w:r>
        <w:rPr>
          <w:rFonts w:ascii="Times New Roman"/>
          <w:b/>
          <w:i w:val="false"/>
          <w:color w:val="000000"/>
        </w:rPr>
        <w:t>водохранилища для земельного участка под</w:t>
      </w:r>
      <w:r>
        <w:br/>
      </w:r>
      <w:r>
        <w:rPr>
          <w:rFonts w:ascii="Times New Roman"/>
          <w:b/>
          <w:i w:val="false"/>
          <w:color w:val="000000"/>
        </w:rPr>
        <w:t>обслуживание и эксплуатацию гостиничного</w:t>
      </w:r>
      <w:r>
        <w:br/>
      </w:r>
      <w:r>
        <w:rPr>
          <w:rFonts w:ascii="Times New Roman"/>
          <w:b/>
          <w:i w:val="false"/>
          <w:color w:val="000000"/>
        </w:rPr>
        <w:t>комплекса, принадлежащего товариществу с</w:t>
      </w:r>
      <w:r>
        <w:br/>
      </w:r>
      <w:r>
        <w:rPr>
          <w:rFonts w:ascii="Times New Roman"/>
          <w:b/>
          <w:i w:val="false"/>
          <w:color w:val="000000"/>
        </w:rPr>
        <w:t>ограниченной ответственностью "Алина",</w:t>
      </w:r>
      <w:r>
        <w:br/>
      </w:r>
      <w:r>
        <w:rPr>
          <w:rFonts w:ascii="Times New Roman"/>
          <w:b/>
          <w:i w:val="false"/>
          <w:color w:val="000000"/>
        </w:rPr>
        <w:t>расположенного в городе Лисаковск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изменениями, внесенными постановлением акимата Костанайской области от 30.04.2014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В пределах водоохранных полос не допускается: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назначения. Положения данного подпункта применяются с учетом требований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125 и </w:t>
      </w:r>
      <w:r>
        <w:rPr>
          <w:rFonts w:ascii="Times New Roman"/>
          <w:b w:val="false"/>
          <w:i w:val="false"/>
          <w:color w:val="000000"/>
          <w:sz w:val="28"/>
        </w:rPr>
        <w:t>статьей 145-1</w:t>
      </w:r>
      <w:r>
        <w:rPr>
          <w:rFonts w:ascii="Times New Roman"/>
          <w:b w:val="false"/>
          <w:i w:val="false"/>
          <w:color w:val="000000"/>
          <w:sz w:val="28"/>
        </w:rPr>
        <w:t> Водного кодекса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числе: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Костанайской области от 26.07.2021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зон не допускается: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End w:id="14"/>
    <w:bookmarkStart w:name="z34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обуславливающих опасность микробного загрязнения поверхностных и подземных вод;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18"/>
    <w:bookmarkStart w:name="z35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19"/>
    <w:bookmarkStart w:name="z35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акимата Костанайской области от 26.07.2021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