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a268" w14:textId="082a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24 июля 2012 года № 5/44. Зарегистрировано Департаментом юстиции Мангистауской области 15 августа 2012 года № 11-5-135. Утратило силу решением Мангистауского районного маслихата Мангистауской области от 1 августа 2018 года № 18/192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01.08.2018 </w:t>
      </w:r>
      <w:r>
        <w:rPr>
          <w:rFonts w:ascii="Times New Roman"/>
          <w:b w:val="false"/>
          <w:i w:val="false"/>
          <w:color w:val="ff0000"/>
          <w:sz w:val="28"/>
        </w:rPr>
        <w:t>№ 18/192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№ 95-IV, Законами Республики Казахстан от 23 января 2001 года №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№ 94 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жилищных отношениях"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Мангистауского района" (С.Н.Каимова, по согласованию) обеспечить назначение и выплату жилищной помощи малообеспеченным семьям (гражданам).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вопросам, законности, правопорядка, по депутатским полномочиям и этике Мангистауского районного маслихата (председатель комиссии К.Бобетай, по согласованию).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Е.Мамбетнияз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Т.Кыланов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Каимова Санимкуль Накиповна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 июля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малообеспеченным семьям (гражданам) (далее - Правила) разработан в соответствии с Законами Республики Казахстан от 16 апреля 1997 года № 94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05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связи"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№ 95-IV,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строительcтва и жилищно – коммунального хозяйства Республики Казахстан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порядок оказания жилищной помощи малообеспеченным семьям (гражданам).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 – 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(гражданина),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Мангистауского района" (далее – уполномоченный орган) осуществляющее назначение жилищной помощи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жилищном законодательством Республики Казахстан имеют право на получение жилищной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(гражданам), постоянно проживающим в Мангистауском районе, на оплату: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жилого дома (жилого здания) семьям (гражданам), проживающим в приватизированных жилых помещениях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(квартирах) или являющимся нанимателями (поднанимателями) жилых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помещений (квартир) в государственном жилищном фонде;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Мангистауского районного маслихата Мангистауской области от 21.11.2014 года </w:t>
      </w:r>
      <w:r>
        <w:rPr>
          <w:rFonts w:ascii="Times New Roman"/>
          <w:b w:val="false"/>
          <w:i w:val="false"/>
          <w:color w:val="000000"/>
          <w:sz w:val="28"/>
        </w:rPr>
        <w:t>№ 21/173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новой редакции, внесенными решением  Мангистауского районного маслихата от 29.04.2013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9/81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определяется как разница между суммой оплаты расходов на содержание жилого дома (жилого здания), потребление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коммунальных услуг и услуг связи в части увеличения абонентской платы за телефон, подключенный к сети телекоммуникаций, арендной платы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жилищем, арендованным местным исполнительным органом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частном жилищном фонде, стоимости однофазного счетчика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энергии с классом точности не ниже 1 с дифференцированным учетом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контролем расхода электроэнергии по времени суток проживающим в приватизированных жилых помещениях (квартирах), индивидуальном жилом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доме, в пределах норм и предельно-допустимого уровня расходов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(граждан) на эти цели, установленных местными представительными органами.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7 процентов.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новой редакции, внесенными решением  Мангистауского районного маслихата от 29.04.2013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9/81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совокупного дохода семьи (гражданина), претендующего на получения жилищной помощи производится на основании  документов, представляемых при обращении за жилищной помощью.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Совокупный доход семьи исчисляется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строительства и жилищно – коммунального хозяйства Республики Казахстан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органам в частном жилищном фонде".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оказания услуг телекоммуникаций социально защищаемым гражданам".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– 18 квадратных метров, но не более фактически занимаемой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33 квадратных метров, но не менее размера однокомнатной квартиры и не более фактически занимаемой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2)нормы электроэнергии (в месяц):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– 90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двух – 120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трех и более человек – 150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газа (в месяц):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– 1200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плита на одного человека – 12,5 кубических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питьевая вода на одного человека в сутки – 40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дома, оборудованные водопроводом, канализацией и ваннами, на одного человека в сутки – 120 литров.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содержания жилища и потребления жилищно – коммунальных услуг сверх установленной нормы производится на общих основаниях.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9.исключен решением Мангистауского районного маслихата Мангистауской области от 21.11.2014 года </w:t>
      </w:r>
      <w:r>
        <w:rPr>
          <w:rFonts w:ascii="Times New Roman"/>
          <w:b w:val="false"/>
          <w:i w:val="false"/>
          <w:color w:val="000000"/>
          <w:sz w:val="28"/>
        </w:rPr>
        <w:t>№ 21/173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новой редакции, внесенными решением  Мангистауского районного маслихата от 29.04.2013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9/81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 Мангистауского районного маслихата от 29.04.2013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9/81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 – 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9)исключен решением Мангистауского районного маслихата Мангистауской области от 21.11.2014 года </w:t>
      </w:r>
      <w:r>
        <w:rPr>
          <w:rFonts w:ascii="Times New Roman"/>
          <w:b w:val="false"/>
          <w:i w:val="false"/>
          <w:color w:val="000000"/>
          <w:sz w:val="28"/>
        </w:rPr>
        <w:t>№ 21/173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Мангистауского районного маслихата от 29.04.2013 </w:t>
      </w:r>
      <w:r>
        <w:rPr>
          <w:rFonts w:ascii="Times New Roman"/>
          <w:b w:val="false"/>
          <w:i w:val="false"/>
          <w:color w:val="000000"/>
          <w:sz w:val="28"/>
        </w:rPr>
        <w:t>№ 9/81;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11.03.2014 </w:t>
      </w:r>
      <w:r>
        <w:rPr>
          <w:rFonts w:ascii="Times New Roman"/>
          <w:b w:val="false"/>
          <w:i w:val="false"/>
          <w:color w:val="000000"/>
          <w:sz w:val="28"/>
        </w:rPr>
        <w:t>№ 15/129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3.05.2017 </w:t>
      </w:r>
      <w:r>
        <w:rPr>
          <w:rFonts w:ascii="Times New Roman"/>
          <w:b w:val="false"/>
          <w:i w:val="false"/>
          <w:color w:val="000000"/>
          <w:sz w:val="28"/>
        </w:rPr>
        <w:t>№ 8/102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регистрирует документы и выдает заявителю подтверждение о принятии документов.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десяти календарных дней со дня принятия необходимых для назначения жилищной помощи документов от заявителя рассматривает их и принимает решение о назначении или отказе в назначении жилищной помощи, о чем письменно уведомляет заявителя, а в случае отказа – с указанием его причины.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представляет собой документ о назначении (отказе в назначении) жилищной помощи, удостоверенный подписи специалиста и руководителя уполномоченного органа.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назначается при наличии права на нее – с месяца обращения на квартал.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Перерегистрация получателей жилищной помощи производится ежеквартально после предоставления подтверждающего документа о полученных доходах семьи (гражданина).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Гражданам, имеющим в частной собственности более одной единицы жилья (квартир), или сдающим жилые помещения в аренду и семьям, имеющим трудоспособных граждан, которые не зарегистрированы в уполномоченном органе, кроме лиц, занятых уходом за инвалидом с детства до шестнадцати лет, инвалидом первой и второй группы, лиц, старше восьмидесяти лет, лицам, занимающимся воспитанием детей в возрасте до трех лет, жилищная помощь не назначается.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Безработные, отказавшиеся от предложенной работы 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 или самовольно прекратившие участие в таких работах и обучении, теряют право на получение жилищной помощи.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Получатель жилищной помощи в пятнадцатидневный срок информирует уполномоченный орган об обстоятельствах, которые могут служить основанием для изменения размера жилищной помощи.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возникновении обстоятельств, влияющих на размер жилищной помощи, производится перерасчет, начиная с месяца, следующего за тем месяцам, в котором наступили соответствующие изменения.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смерти одиноко проживающего получателя жилищной помощи выплата жилищной помощи прекращается с месяца следующего за месяцем смерти.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поставщиков услуг, органов управления объектов кондоминиума (по согласованию).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