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60c9" w14:textId="09f6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11 декабря 2012 года № 261. Зарегистрировано Департаментом юстиции Кызылординской области 16 января 2013 года № 4400. Утратило силу постановлением Аральского районного акимата Кызылординской области от 11 января 2016 года № 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15 мая 2007 года "Трудовой Кодекс Республики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Дарменова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