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e703" w14:textId="887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Кызылорды Кызылординской области от 26 ноября 2012 года № 4939. Зарегистрировано Департаментом юстиции Кызылординской области 24 декабря 2012 года № 4375. Утратило силу постановлением акимата города Кызылорда Кызылординской области от 11 января 2016 года № 4829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Шынтасова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