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e703" w14:textId="887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Кызылорды Кызылординской области от 26 ноября 2012 года № 4939. Зарегистрировано Департаментом юстиции Кызылординской области 24 декабря 2012 года № 4375. Утратило силу постановлением акимата города Кызылорда Кызылординской области от 11 января 2016 года № 4829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квоту рабочих мест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Шынтасова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