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cc66" w14:textId="df1c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Кызылординского городского маслихата и постановления акимата города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27 сентября 2012 года N 9/2 и Постановление Кызылординского городского акимата от 27 сентября 2012 года N 4548. Зарегистрировано Департаментом юстиции Кызылординской области 17 октября 2012 года за N 4324. Утратило силу решением Кызылординского городского маслихата от 16 июля 2013 года N 19/5 и постановлением Кызылординского городского акимата от 16 июля 2013 года N 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Кызылординского городского маслихата от 16.07.2013 </w:t>
      </w:r>
      <w:r>
        <w:rPr>
          <w:rFonts w:ascii="Times New Roman"/>
          <w:b w:val="false"/>
          <w:i w:val="false"/>
          <w:color w:val="ff0000"/>
          <w:sz w:val="28"/>
        </w:rPr>
        <w:t>N 19/5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Кызылординского городского акимата от 16.07.2013 </w:t>
      </w:r>
      <w:r>
        <w:rPr>
          <w:rFonts w:ascii="Times New Roman"/>
          <w:b w:val="false"/>
          <w:i w:val="false"/>
          <w:color w:val="ff0000"/>
          <w:sz w:val="28"/>
        </w:rPr>
        <w:t>N 589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Кызылординский городской маслихат V созыва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и акимат города Кызылорда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изменения, которые вносятся в некоторые решения Кызылординского городского маслихата и постановления акимата города Кызылорда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ІХ сессии городского маслихата              Б. МАСТЕКОВ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Кызылорда                       М. ЖАЙЫМБЕТОВ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сентября 2012 года N 9/2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города Кызылорда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сентября 2012 года N 4548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Изменения, которые вносятся в некоторые решения Кызылординского городского маслихата и постановления акимата города Кызылорда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решение Кызылординского городского маслихата от 11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42/6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 акимата города Кызылорда от 11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998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и о новом названии улиц города" (зарегистрировано в Реестре государственной регистрации нормативных правовых актов от 25 апреля 2011 года за N 10-1-173, опубликовано 6 мая 2011 года за N 17 в газете "Ақмешіт ақшамы", 5 мая 2011 года за N 19 в газете "Ел тілегі"):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городской ономастической комиссии города Кызылорда N 1/1 от 30 марта 2011 года, учитывая мнение населения города Кызылорда, Кызылординский городской маслихат IV созыва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и акимат города Кызылорда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 постановления на русском языке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Назвать именем Али Муслимулы безымянную улицу в городе Кызылорда, расположенную перпендикулярно по правую сторону улицы Жибек жолы";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 постановления на русском языке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Назвать "Тәуелсіздікке 20 жыл" улицу в городе Кызылорда, расположенную параллельно первой по правую сторону улицы Петра Артемова.";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 постановления на русском языке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Контроль за исполнением ностоящего решения Кызылординского городского маслихата и постановления акимата города Кызылорды "О переименовании и о новом названии улиц города" возложить на заместителя акима города Жалиева Нурхана Бухарбаевича.".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решение Кызылординского городского маслихата от 20 июня 2011 года </w:t>
      </w:r>
      <w:r>
        <w:rPr>
          <w:rFonts w:ascii="Times New Roman"/>
          <w:b w:val="false"/>
          <w:i w:val="false"/>
          <w:color w:val="000000"/>
          <w:sz w:val="28"/>
        </w:rPr>
        <w:t>N 44/4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 акимата города Кызылорда от 20 июня 2011 года </w:t>
      </w:r>
      <w:r>
        <w:rPr>
          <w:rFonts w:ascii="Times New Roman"/>
          <w:b w:val="false"/>
          <w:i w:val="false"/>
          <w:color w:val="000000"/>
          <w:sz w:val="28"/>
        </w:rPr>
        <w:t>N 1508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наименовании улиц города Кызылорды" (зарегистрировано в Реестре государственной регистрации нормативных правовых актов за N 10-1-178, опубликовано 29 июля 2011 года за N 29 в газете "Ақмешіт ақшамы", 22 июля 2011 года за N 30 в газете "Ел тілегі"):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городской ономастической комиссии города Кызылорда N 2/4 от 24 мая 2011 года, учитывая мнение населения города Кызылорда, Кызылординский городской маслихат IV созыва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и акимат города Кызылорда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решение Кызылординского городского маслихата от 20 июня 2011 года </w:t>
      </w:r>
      <w:r>
        <w:rPr>
          <w:rFonts w:ascii="Times New Roman"/>
          <w:b w:val="false"/>
          <w:i w:val="false"/>
          <w:color w:val="000000"/>
          <w:sz w:val="28"/>
        </w:rPr>
        <w:t>N 44/3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 акимата города Кызылорда от 20 июня 2011 года </w:t>
      </w:r>
      <w:r>
        <w:rPr>
          <w:rFonts w:ascii="Times New Roman"/>
          <w:b w:val="false"/>
          <w:i w:val="false"/>
          <w:color w:val="000000"/>
          <w:sz w:val="28"/>
        </w:rPr>
        <w:t>N 1507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наименовании микрорайонов, проспектов, переулков и улиц города Кызылорды" (зарегистрировано в Реестре государственной регистрации нормативных правовых актов за N 10-1-181, опубликовано 5 августа 2011 года за N 30 в газете "Ақмешіт ақшамы", 5 августа 2011 года за N32 в газете "Ел тілегі"):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городской ономастической комиссии города Кызылорда N 2/2 от 24 мая 2011 года, учитывая мнение населения города Кызылорда, Кызылординский городской маслихат IV созыва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и акимат города Кызылорда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решение Кызылординского городского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51/3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 акимата города Кызылорда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2524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наименовании улиц города Кызылорды" (зарегистрировано в Реестре государственной регистрации нормативных правовых актов за N 10-1-203, опубликовано 18 января 2012 года за N 4 в газете "Ақмешіт ақшамы", 19 января 2012 года за N 3 в газете "Ел тілегі"):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городской ономастической комиссии города Кызылорда N 5/1 от 30 ноября 2011 года, учитывая мнение населения города Кызылорда, Кызылординский городской маслихат IV созыва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и акимат города Кызылорда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решение Кызылординского городского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51/2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 акимата города Кызылорда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2523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наименовании микрорайонов и улиц города Кызылорды" (зарегистрировано в Реестре государственной регистрации нормативных правовых актов за N 10-1-204, опубликовано 25 января 2012 года за N 5 в газете "Ақмешіт ақшамы", 26 января 2012 года за N 4 в газете "Ел тілегі"):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городской ономастической комиссии города Кызылорда N 3/2 от 29 июня 2011 года, учитывая мнение населения города Кызылорда, Кызылординский городской маслихат IV созыва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и акимат города Кызылорды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