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e6ad8" w14:textId="eae6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городского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сентября 2012 года N 9/3. Зарегистрировано Департаментом юстиции Кызылординской области 08 октября 2012 года за N 4321.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городского маслихата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решение Кызылординского городского маслихата от 6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N 52/1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городского маслихата от 21 декабря 2011 года N 51/1 "О городском бюджете на 2012-2014 годы" (зарегистрировано в Реестре государственной регистрации нормативных правовых актов за N 10-1-201, опубликовано 18 января 2012 года за N 4 в газете "Ақмешіт Ақшамы", 19 января 2012 года за N 3 в газете "Ел тілегі"):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20 699 048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6 885 213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43 917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13 091 664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21 113 659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30 595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33 978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- 514 351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514 351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1 045 978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531 627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решение Кызылординского городcкого маслихата от 1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2/1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Кызылординского городcкого маслихата от 21 декабря 2011 года N 51/1 "О городском бюджете на 2012-2014 годы" (зарегистрировано в Реестре государственной регистрации нормативных правовых актов за N 10-1-205, опубликовано 8 февраля 2012 года за N 7 в газете "Ақмешіт Ақшамы", 8 февраля 2012 года за N 6 в газете "Ел тілегі"):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20 696 371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6 885 213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678 254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13 088 911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21 790 201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чистое бюджетное кредитование – 35 358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38 741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- 1 198 333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1 198 333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531 627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683 982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Кызылординского городского маслихата от 22 мая 2012 года N 5/4 "О внесении изменений в некоторые решения городского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ІХ сессии городского маслихата                 Б. Мастеков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И. Куттыкожаев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