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388e" w14:textId="4ff3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отдельных категории нуждающихся граждан 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Улытауского районного маслихата Карагандинской области от 12 апреля 2012 года N 18. Зарегистрировано Управлением юстиции Улытауского района Карагандинской области 4 мая 2012 года N 8-16-80. Утратило силу решением Улытауского районного маслихата Карагандинской области от 12 июля 2013 года N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Улытауского районного маслихата Карагандинской области от 12.07.2013 N 114.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маслихат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категорию граждан, нуждающихся 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занимавшие штатные должности в воинских частях, штабах, учреждениях, входивших в состав действующей армии в период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жены (мужья) погибших воинов в Великой Отечественной войне и приравненных к ним лиц,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участники боевых действий в Афганистане (согласно списку отделения Государственного центра по выплате пенсий);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принимавшие участие в ликвидации последствий катастрофы на Чернобыльской Атомной электростанции (согласно списку отделения Государственного центра по выплате пенсий);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одинокие и одинокопроживающие нетрудоспособные пенсионеры, пенсионеры, получающие минимальный размер пенсии, малообеспеченные семьи, имеющие среднедушевой доход равный или ниже черты бедности, гражданам в виде разовых денежных выплат (по акту обследования материально-бытового положения), чьи семьи находятся в тяжелых материальных условиях в результате стихийных бедствий, пожаров, несчастных случаев, тяжелых форм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дети-сироты и дети-инвалиды до 18 лет,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больные туберкулезом в период 5 месяцев амбулаторного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инвалиды I, II, III групп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больные онкологическими заболеваниями на период послеоперационного лечения на основании справки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попавшие в трудную жизненную ситуацию для социальной адаптации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пенсионеры в возрасте 70 лет и более ко дню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 Дню независимости Республики Казахстан – участникам декабрьских событий, имеющим подтверждающие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Финансирование расходов на оказание социальной помощи отдельным категориям нуждающихся граждан производится по программе 451007 "Социальная помощь отдельным категориям нуждающихся граждан по решениям местных представительных органов" в пределах средств, предусмотренных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решения маслихата района возложить на постоянную комиссию развития социально-культурной сферы и социальной защиты населения (Т. Жалмурзин).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Сейтжанов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Жандарбеков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16.04.2012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