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1842" w14:textId="5721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52 сессии Осакаровского районного маслихата от 25 октября 2011 года N 414 "Об утверждении Правил предоставления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Осакаровского районного маслихата Карагандинской области от 9 ноября 2012 года N 111. Зарегистрировано Департаментом юстиции Карагандинской области 5 декабря 2012 года N 2002.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второй сессии Осакаровского районного маслихата от 25 октября 2011 года N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нормативно правовых актов за N 8-15-151, опубликовано в газете "Сельский труженик" 22 ноября 2011 года N 47 (7271)),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13 марта 2012 года N 27 "О внесении изменений и дополнений в решение 52 сессии Осакаровского районного маслихата от 25 октября 2011 года N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нормативно правовых актов за N 8-15-166, опубликовано в газете "Сельский труженик" 14 апреля 2012 года N 15 (7291))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"предоставления" заменить словом "оказания";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"Настоящие Правила" и "порядок" слово "предоставления" заменить словом "оказания";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русском языке слово "предоставления" заменить на "оказания".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Ямковой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