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2ff6" w14:textId="ef82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свободы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17 апреля 2012 года N 09/03. Зарегистрировано Управлением юстиции Нуринского района Карагандинской области 17 мая 2012 года N 8-14-172. Утратило силу постановлением акимата Нуринского района Карагандинской области от 20 февраля 2013 года N 06/01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20.02.2013 N 06/01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 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 и для несовершеннолетних выпускников интернатных организаций в размере 0,5 процента от общей численности рабочих мест на предприятиях, в организациях и учреждениях всех форм собственности по Нуринскому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занятости и социальных программ Нуринского района (Жупенова Гульнар Такуевна) обеспечить направление лиц, освобожденных из мест лишения свободы и несовершеннолетних выпускников интернатных организаций для трудоустройства на имеющиеся вакантные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Аймагамбетова Асхата Канатовича.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Бексултанов 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