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697a" w14:textId="fde6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 сессии Каркаралинского районного маслихата Карагандинской области от 14 декабря 2012 года N 12/90. Зарегистрировано Департаментом юстиции Карагандинской области 26 декабря 2012 года N 2063.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3830149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390304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8099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26533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3405213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3843040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5703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18594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18594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7789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12891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Каркаралинского районного маслихата Карагандинской области от 27.03.2013 </w:t>
      </w:r>
      <w:r>
        <w:rPr>
          <w:rFonts w:ascii="Times New Roman"/>
          <w:b w:val="false"/>
          <w:i w:val="false"/>
          <w:color w:val="ff0000"/>
          <w:sz w:val="28"/>
        </w:rPr>
        <w:t>N 14/121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05.07.2013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18/152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04.10.2013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21/177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05.12.2013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23/190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13.12.2013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24/194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2013 год нормативы распределения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социальному налогу – 70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районном бюджете на 2013 год объем субвенции, передаваемой из областного бюджета в сумме 3001653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 в составе поступлений районного бюджета на 2013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акимата Каркаралинского района на 2013 год в сумме 6000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решением Каркаралинского районного маслихата Карагандинской области от 30.10.2013 </w:t>
      </w:r>
      <w:r>
        <w:rPr>
          <w:rFonts w:ascii="Times New Roman"/>
          <w:b w:val="false"/>
          <w:i w:val="false"/>
          <w:color w:val="ff0000"/>
          <w:sz w:val="28"/>
        </w:rPr>
        <w:t>N 22/183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Установить на 2013 год гражданским служащим образования, культуры, социального обеспечения,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должностными окладами и тарифными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районных бюджетных программ, не подлежащих секвестру в процессе исполнения районного бюджета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бюджетных программ города, поселка и сельских (аульных) округов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1"/>
        <w:gridCol w:w="3589"/>
      </w:tblGrid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Даутов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12/90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13.12.2013 N 24/194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12/90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635"/>
        <w:gridCol w:w="1543"/>
        <w:gridCol w:w="1543"/>
        <w:gridCol w:w="5193"/>
        <w:gridCol w:w="22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3"/>
        <w:gridCol w:w="4812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12/90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635"/>
        <w:gridCol w:w="1543"/>
        <w:gridCol w:w="1543"/>
        <w:gridCol w:w="5193"/>
        <w:gridCol w:w="22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3"/>
        <w:gridCol w:w="4812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12/90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2013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13.12.2013 N 24/194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0"/>
        <w:gridCol w:w="3660"/>
      </w:tblGrid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12/90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2797"/>
        <w:gridCol w:w="2798"/>
        <w:gridCol w:w="5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12/90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</w:t>
      </w:r>
      <w:r>
        <w:br/>
      </w:r>
      <w:r>
        <w:rPr>
          <w:rFonts w:ascii="Times New Roman"/>
          <w:b/>
          <w:i w:val="false"/>
          <w:color w:val="000000"/>
        </w:rPr>
        <w:t>села, сельских округов на 2013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30.10.2013 N 22/183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331"/>
        <w:gridCol w:w="804"/>
        <w:gridCol w:w="804"/>
        <w:gridCol w:w="2938"/>
        <w:gridCol w:w="1512"/>
        <w:gridCol w:w="1512"/>
        <w:gridCol w:w="1277"/>
        <w:gridCol w:w="1278"/>
        <w:gridCol w:w="1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44"/>
        <w:gridCol w:w="836"/>
        <w:gridCol w:w="836"/>
        <w:gridCol w:w="3055"/>
        <w:gridCol w:w="1328"/>
        <w:gridCol w:w="1328"/>
        <w:gridCol w:w="1328"/>
        <w:gridCol w:w="1328"/>
        <w:gridCol w:w="1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44"/>
        <w:gridCol w:w="836"/>
        <w:gridCol w:w="836"/>
        <w:gridCol w:w="3055"/>
        <w:gridCol w:w="1328"/>
        <w:gridCol w:w="1328"/>
        <w:gridCol w:w="1328"/>
        <w:gridCol w:w="1328"/>
        <w:gridCol w:w="1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44"/>
        <w:gridCol w:w="836"/>
        <w:gridCol w:w="836"/>
        <w:gridCol w:w="3055"/>
        <w:gridCol w:w="1328"/>
        <w:gridCol w:w="1328"/>
        <w:gridCol w:w="1328"/>
        <w:gridCol w:w="1328"/>
        <w:gridCol w:w="1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М. 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Мадийский с/о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10"/>
        <w:gridCol w:w="754"/>
        <w:gridCol w:w="754"/>
        <w:gridCol w:w="2758"/>
        <w:gridCol w:w="1198"/>
        <w:gridCol w:w="1199"/>
        <w:gridCol w:w="1199"/>
        <w:gridCol w:w="1199"/>
        <w:gridCol w:w="1199"/>
        <w:gridCol w:w="11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12/90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326"/>
        <w:gridCol w:w="793"/>
        <w:gridCol w:w="793"/>
        <w:gridCol w:w="3058"/>
        <w:gridCol w:w="1493"/>
        <w:gridCol w:w="1494"/>
        <w:gridCol w:w="1261"/>
        <w:gridCol w:w="1261"/>
        <w:gridCol w:w="1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8"/>
        <w:gridCol w:w="1310"/>
        <w:gridCol w:w="1310"/>
        <w:gridCol w:w="1310"/>
        <w:gridCol w:w="1311"/>
        <w:gridCol w:w="1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К.Аманжолова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Н.Абдирова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46"/>
        <w:gridCol w:w="841"/>
        <w:gridCol w:w="841"/>
        <w:gridCol w:w="3243"/>
        <w:gridCol w:w="1336"/>
        <w:gridCol w:w="1337"/>
        <w:gridCol w:w="1088"/>
        <w:gridCol w:w="1337"/>
        <w:gridCol w:w="13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8"/>
        <w:gridCol w:w="1310"/>
        <w:gridCol w:w="1310"/>
        <w:gridCol w:w="1310"/>
        <w:gridCol w:w="1311"/>
        <w:gridCol w:w="1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М.Мамраева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Н.Нурмакова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307"/>
        <w:gridCol w:w="745"/>
        <w:gridCol w:w="745"/>
        <w:gridCol w:w="2872"/>
        <w:gridCol w:w="1184"/>
        <w:gridCol w:w="1184"/>
        <w:gridCol w:w="1184"/>
        <w:gridCol w:w="1184"/>
        <w:gridCol w:w="1185"/>
        <w:gridCol w:w="1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12/90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326"/>
        <w:gridCol w:w="793"/>
        <w:gridCol w:w="793"/>
        <w:gridCol w:w="3058"/>
        <w:gridCol w:w="1493"/>
        <w:gridCol w:w="1494"/>
        <w:gridCol w:w="1261"/>
        <w:gridCol w:w="1261"/>
        <w:gridCol w:w="1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8"/>
        <w:gridCol w:w="1310"/>
        <w:gridCol w:w="1310"/>
        <w:gridCol w:w="1310"/>
        <w:gridCol w:w="1311"/>
        <w:gridCol w:w="1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К.Аманжолова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Н.Абдирова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8"/>
        <w:gridCol w:w="1310"/>
        <w:gridCol w:w="1310"/>
        <w:gridCol w:w="1310"/>
        <w:gridCol w:w="1311"/>
        <w:gridCol w:w="1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8"/>
        <w:gridCol w:w="1310"/>
        <w:gridCol w:w="1310"/>
        <w:gridCol w:w="1310"/>
        <w:gridCol w:w="1311"/>
        <w:gridCol w:w="1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М.Мамраева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Мадийский с/о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Н.Нурмакова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307"/>
        <w:gridCol w:w="745"/>
        <w:gridCol w:w="745"/>
        <w:gridCol w:w="2872"/>
        <w:gridCol w:w="1184"/>
        <w:gridCol w:w="1184"/>
        <w:gridCol w:w="1184"/>
        <w:gridCol w:w="1184"/>
        <w:gridCol w:w="1185"/>
        <w:gridCol w:w="1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