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52dc" w14:textId="b6a5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49 сессии Бухар-Жырауского районного маслихата от 12 декабря 2011 года N 5 "О предоставлении в 2012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 сессии Бухар-Жырауского районного маслихата Карагандинской области от 9 июня 2012 года N 5. Зарегистрировано Управлением юстиции Бухар-Жырауского района Карагандинской области 29 июня 2012 года N 8-11-138. Срок действия решения - до 1 января 2013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Бухар-Жырауский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49 сессии Бухар-Жырауского районного маслихата от 12 декабря 2011 года N 5 "О предоставлении в 2012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Бухар-Жырауского района" (зарегистрированное в Реестре государственной регистрации нормативных правовых актов за N 8-11-130, опубликовано в районной газете "Сарыарқа" N 2 от 13 января 2012 года)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спорта" заменить словами ", спорта и ветеринарии";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"приобретение" дополнить словами "или строительство".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Джунуспеков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