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ef0d" w14:textId="fd8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Актогайского районного маслихата от 09 декабря 2011 года N 373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Актогайского районного маслихата Карагандинской области от 8 июня 2012 года N 41. Зарегистрировано Управлением юстиции Актогайского района Карагандинской области 19 июня 2012 года N 8-10-150.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8-10-140, опубликовано в газете "Тоқырауын тынысы" от 5 января 2012 года N 53-54 (7318)),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от 10 апреля 2012 года N 28 "О внесении изменений и дополнений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8-10-145, опубликовано в газете "Тоқырауын тынысы" от 04 мая 2012 года N 19-20 (7337)),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"2934216" заменить цифрами "2935296";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"2092627" заменить цифрами "2093707";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"2945323" заменить цифрами "2946403".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2012 года N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на развитие сельских населенных пунктов в рамках Программы занятости 2020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 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2012 года N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- 2020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на развитие сельских населенных пунктов в рамках Программы занятости - 2020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 структуры в рамках Программы занятости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