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dab9" w14:textId="134d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19 апреля 2012 года N 12/02. Зарегистрировано Управлением юстиции Абайского района Карагандинской области 3 мая 2012 года N 8-9-132. Утратило силу постановлением акимата Абайского района Карагандинской области от 4 апреля 2016 года № 12/06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04.04.2016 № 12/06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 и на основании рекомендаций (заключения) товарищества с ограниченной ответственностью "Карагандинский научно-исследовательский институт растениеводства и селекции"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сроки предоставления заявок на включение в список получателей субсидий по Абайскому району с 1 июня по 5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оптимальные сроки сева приоритетных сельскохозяйственных культур с 10 по 31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Бимаганбетова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