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dd08" w14:textId="8d6d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19 января 2012 года N 2/1. Зарегистрировано Управлением юстиции города Шахтинска Карагандинской области 10 февраля 2012 года N 8-8-105. Утратило силу постановлением акимата города Шахтинска Карагандинской области от 25 мая 2016 года N 18/01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Шахтинска Карагандинской области от 25.05.2016 N 18/01.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освобожденных из мест лишения свободы и несовершеннолетних выпускников интернатных организаций в размере 1 процента от общей численности рабочих мест государственных учреждений и предприятий города Шахтинска.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Рыстина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Нагаспаев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