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55c7" w14:textId="6ae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14 июня 2012 года N 21/16. Зарегистрировано Управлением юстиции города Сарани Карагандинской области 26 июня 2012 года N 8-7-138. Утратило силу постановлением акимата города Сарани Карагандинской области от 28 апреля 2014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28.04.2014 № 22/01.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шести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Сарани" (Тунгушбаева К.О.)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Сарани" (Малшибекова Р.Б.)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Сарани Бедельбаеву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Сарани                        М. Кожухов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