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3efd" w14:textId="33d3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на территории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25 июля 2012 года N 26/30. Зарегистрировано Департаментом юстиции Карагандинской области 5 сентября 2012 года N 1923. Утратило силу постановлением акимата города Балхаша Карагандинской области от 25 февраля 2016 года N 06/02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Балхаша Карагандинской области от 25.02.2016 N 06/02.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торговли", в целях упорядочения торговой деятельности на территории города Балхаш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на территории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Балхаш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2012 года N 26/30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выездной торговли на территории города Балхаш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427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Михаила Русакова (возле магазинов "Шекер", "Батыр", "Куаныш", "Жемис – Жидек", "Океан", микрорайон Михаила Русакова, дом N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Садыка Мухамеджанова (возле магазинов "Нур", "Достык", "Ассорти", микрорайон Садыка Мухамеджанова, дом N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(улица Ленина между домами N 37 и N 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(улица Ленина между домами N 6 и N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