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966a" w14:textId="a7e9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12 июля 2012 года N 24/04. Зарегистрировано Департаментом юстиции Карагандинской области 23 июля 2012 года N 8-4-283. Утратило силу постановлением акимата города Балхаш Карагандинской области от 20 февраля 2014 года N 08/16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 Карагандинской области от 20.02.2014 N 08/16.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 от 5 января 2012 года, опубликовано в газетах "Балқаш өңірі" N 8-9 (11677), "Северное Прибалхашье" N 6-7 (717) от 21 января 2011 года)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дополнительной социальной помощи лицам, имеющим право на материальное обеспечение детей-инвалидов, воспитывающихся и обучающихся на дому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пятикратного месячного расчетного показателя на квартал, на каждого ребенка-инвалида, не достигшего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предоставляется на рожденных, усыновленных, а также взятых под опеку детей (кроме детей-инвалидов, находящихся на полном государственном обеспечении)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назначается с месяца подачи заявления на текущий квартал, на срок, установленный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финансирования. При наступлении обстоятельств, влекущих прекращение оказания социальной помощи (достижение ребенком-инвалидом возраста восемнадцати лет, смерть ребенка-инвалида, снятие инвалидности, в период проживания ребенка-инвалида в доме-интернате или санаторной школе)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Балхаша" (Томпиева Ж.К.) (далее – уполномоченный орган)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образования, физической культуры и спорта города Балхаша" (Агдарбекова Г.Ж.) ежеквартально, к 25 числу последнего месяца квартала, предоставлять в уполномоченный орган списки детей-инвалидов, обучающихся на дому, в разрезе школ на следующий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города Балхаша" (Тлеулесова Ж.М.) осуществлять финансирование расходов на социальную помощь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после его первого официального опубликования и распространяется на правоотношения, возникшие с 2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Н. 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