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886" w14:textId="9a8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августа 2012 года N 7/4. Зарегистрировано Департаментом юстиции Карагандинской области 29 августа 2012 года N 8-3-145.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7 сессии Карагандинского областного маслихата от 10 августа 2012 года N 77 "О внесении изменений и дополнений в решение XLI сессии Карагандинского областного маслихата от 29 ноября 2011 года N 464 "Об областном бюджете на 2012-2014 годы""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Темиртауского городского маслихата от 7 марта 2012 года N 2/5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8-3-136, опубликовано в газете "Второе счастье" от 6 апреля 2012 года N 4),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Темиртауского городского маслихата от 11 апреля 2012 года N 3/4 "О внесении изменений и дополнений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8-3-139, опубликовано в газете "Второе счастье" от 26 апреля 2012 года N 5),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Темиртауского городского маслихата от 13 июня 2012 года N 5/4 "О внесении изменений и дополнения в решение 47 сессии Темиртауского городского маслихата от 12 декабря 2011 года N 47/10 "О городском бюджете на 2012-2014 годы"" (зарегистрировано в Реестре государственной регистрации нормативных правовых актов за N 8-3-142, опубликовано в газете "Второе счастье" от 27 июня 2012 года N 7 (46)),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"9 095 910" заменить цифрами "9 556 594";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"7 847 478" заменить цифрами "8 147 456";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"21 455" заменить цифрами "19 364";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"102 507" заменить цифрами "47 147";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"1 124 470" заменить цифрами "1 342 627";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"9 447 172" заменить цифрами "9 907 856";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"1 124 470" заменить цифрами "1 342 627";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"70 896" заменить цифрами "76 415";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"55 555" заменить цифрами "226 083";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слова "на организацию внутрирайонных, пригородных общественных пассажирских перевозок" заменить словами "на субсидирование пассажирских перевозок по социально значимым городским (сельским), пригородным и внутрирайонным сообщениям";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проектирование, развитие, обустройство и (или) приобретение инженерно-коммуникационной инфраструктуры в сумме 42 110 тысяч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"112 069" заменить цифрами "117 002";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"детям-инвалидам до 16 лет не обучающимся в общеобразовательных учреждениях";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 слова "на проезд в городском общественном транспорте (кроме такси)"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18, 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государственной адресной социальной помощи, обратившихся в государственное учреждение "Отдел занятости и социальных программ города Темиртау" за назначением пособия;";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"10 370" заменить цифрами "16 431";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препинания ";" заменить на знак препинания 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"36 003" заменить цифрами "25 353";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N 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здоровья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N 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2012 году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