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3f3" w14:textId="1f83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22 июня 2012 года N 12/04. Зарегистрировано Департаментом юстиции Карагандинской области 20 июля 2012 года N 8-2-158. Утратило силу постановлением акимата города Жезказган Карагандинской области от 23 апреля 2014 года N 10/02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Жезказган Карагандинской области от 23.04.2014 N 10/02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 1 марта 2012 года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Жезказган" (Мырзаханов Б.М.)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Жезказган" (Байкасинов А.А.) разрешить вопрос по финансированию социальной помощи,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