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58789" w14:textId="dc587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оказании дополнительной социальной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от 26 апреля 2012 года N 21/01. Зарегистрировано Управлением юстиции города Караганды 22 мая 2012 года N 8-1-156. Утратило силу постановлением акимата города Караганды от 15 января 2014 года N 02/03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города Караганды от 15.01.2014 N 02/03.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13 апреля 2005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защите инвалидов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11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социальной и медико-педагогической коррекционной поддержке детей с ограниченными возможностями</w:t>
      </w:r>
      <w:r>
        <w:rPr>
          <w:rFonts w:ascii="Times New Roman"/>
          <w:b w:val="false"/>
          <w:i w:val="false"/>
          <w:color w:val="000000"/>
          <w:sz w:val="28"/>
        </w:rPr>
        <w:t>",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Оказывать дополнительную социальную помощь лицам, имеющим право на материальное обеспечение детей-инвалидов, воспитывающихся и обучающихся на дому (далее - Социальная помощь) с 1 марта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Предоставлять Социальную помощь в размере четырех месячных расчетных показателей в квартал на каждого ребенка-инвалида.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следующие условия: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 на детей-инвалидов (кроме детей-инвалидов, находящихся на полном государственном обеспечении, и детей-инвалидов, в отношении которых родители лишены родительских прав) предоставляется одному из родителей и иным законным представителям детей-инвалидов, обучающихся и воспитывающихся на дому, независимо от дохода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Социальная помощь предоставляется с месяца обращения до окончания срока, установленного в заключении межведомственной психолого-медико-педагогической консультации при государственном учреждении "Управление образования Карагандинской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выплата Социальной помощи производится за истекший месяц по мере поступления финансирования. При наличии обстоятельств, повлекших прекращение выплаты Социальной помощи (достижение ребенком-инвалидом возраста 18 лет, смерть ребенка-инвалида, снятие инвалидности), выплата прекращается с месяца, следующего за тем, в котором наступили соответствующие обстоятельства.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"Отдел занятости и социальных программ города Караганды" (Искаков Ж.Б.) обеспечить назначение и выплату Социальной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"Отдел финансов города Караганды" (Айтуганов Е.К.) разрешить вопрос по финансированию Социальной помощи в соответствии с планами финансирования по обязательствам и платежам в пределах средств, предусмотренных в местном бюджете.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Отменить постановление акимата города Караганды от 3 апреля 2012 года N 16/121 "О материальном обеспечении детей-инвалидов, воспитывающихся и обучающихся на дому".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постановления возложить на заместителя акима города Караганды Любарскую И.Ю.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Настоящее постановление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марта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 города Караганды                     Е. Садыков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