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08cd" w14:textId="5f10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Таласскому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14 августа 2012 года № 8-5. Зарегистрировано Департаментом юстиции по Жамбылской области от 5 сентября 2012 года № 1820. Утратило силу решением Таласского районного маслихата Жамбылской области от 25 декабря 2013 года № 26-11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Таласского районного маслихата Жамбылской области от 25.12.2013 № 26-11.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Таласскому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Таласского районного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36 – 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сентября 2010 года «Об утверждении Правил оказания жилищной помощи малообеспеченным семьям (гражданам) по Таласскому району» (зарегистрировано в Реестре государственной регистрации нормативных правовых актов за № 6 – 10 – 112, опубликовано 17 ноября 2010 года за № 97 в газете «Талас тынысы»).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 – правовой защите жителей и вопросам культуры районного маслихата Сейдалиева Рашида Мадибековича.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Омаров Х. К.                         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секретаря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Джолдасов Х.Б.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– 5 от 14 августа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Таласскому району 1.Общие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жилищной помощи малообеспеченным семьям (гражданам) по Таласскому району (далее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Правила предоставления жилищной помощи, утвержденные Правительством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занимающееся, электроснабжением, теплоснабжением, водоснабжением, канализованием (далее – энергоснабжающая организация), а также предоставляющее (оказывающее) услуги по удалению мусора, оказание услуг для абонентов и расходов на содержание жилого дома (жилого здания) – является доставка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по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«Отдел занятости и социальных программ акимата Таласского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за счет средств местного бюджета малообеспеченным семьям (гражданам)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 семьям (гражданам)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услуг, расходов на содержание жилого дома (жилого здания) согласно смете, определяющей размер и целевых взносов расходов на содержание жилого дома (жилого здания), за счет бюджетных средств лицам, постоянно проживающим в Таласском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Официально не подтвержденные доходы учитываются на каждого трудоспособного члена семьи (гражданина) на основание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капитального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1 и 2 групп, детьми-инвалидами с детства до шестнадцати лет, лицами старше восьмидесяти лет, детьми в возрасте до трех лет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Размер жилищной помощи не может превышать сумму фактических расходов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изменении доли предельно допустимых расходов семьи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 органам района на основании правил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400 киловатт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расхода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центрального отопления и горячего водоснабжения – 18 кубических метров на 1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отсутствий центрального горячего водоснабжения и газового водонагревателя – 22 кубических метров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Таласского районного маслихата от 26.03.2013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пункт 13 с изменениями, внесенными решением Таласского районного маслихата от 26.03.2013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Суммы, начисленные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 (поставщиков услуг), а компенсации повышения тарифов абонентской платы за телефон – на лицевые счета абонентов.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Отношения не урегулированные настоящими Правилами регулируются в соответствии с действующим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