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b00e" w14:textId="0f6b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2012 года по Меркенскому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11 апреля 2012 года № 168. Зарегистрировано Меркенским Управлением юстиции 10 мая 2012 года за № 6-6-109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- 27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Указа Президента Республики Казахстан от 01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войнской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Постановления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01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образовать районную комиссию в следующем составе: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Рыскулбеков Толенди Беделбаевич - «Жамбылская область Меркенский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районный акимат»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Меркенского района,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Нурдинов Копбосын Кенесбекович 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Меркенского района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области»,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Жайлаубеков Мухтар Болатович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дел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Жамбылской области»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Кайракбаева Раймонда            - Заместитель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Кайракбаевна                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казенного предприятия «Центральная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районная больница Меркенского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района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акимата Жамбылской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председатель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Токтышакова Индира Сыдыбековна  - медицинская сестра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казенного предприятия «Центральная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районная больница Меркенского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района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акимата Жамбылской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секретарь медицинской комиссии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внутренних дел Меркенского района Департамента внутренних дел Жамбылской области» (по согласованию) рекомендовать в пределах своей компетенции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Рыскулбекова Толенди Бедельбаевича.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 и распространяется на отношения, возникающие с 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«СОГЛАСОВАНО»: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Нурдинов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апреля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Жусупов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апреля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предприятия: «Меркенская 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здравоохранения 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Жуманкулов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апреля 2012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