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f1b1" w14:textId="ba6f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в селе "Жылыбулак" Бастобинского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21 мая 2012 года N 133. Зарегистрировано Управлением юстиции Каратальского района Департамента юстиции Алматинской области 11 июня 2012 года N 2-12-195. Утратило силу - Постановлением акимата Каратальского района Алматинской области от 02 октября 2012 года N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Каратальского района Алматинской области от 02.10.2012 N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ветеринарии" от 10 июля 2002 года, на основании представления главного государственного ветеринарно-санитарного инспектора Каратальского района N 11 от 28 апреля 2012 года,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бруцеллеза среди мелкого рогатого скота в селе "Жылыбулак" Бастобинского сельского округа установить ветеринарный режим карантинной зоны с введением ограничительных мероприятий с целью не допущения и дальнейшего распространения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Конакбаева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Дюсембинов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Каратальской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Куншыгар Алмат Полатович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мая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Каратальскому району                    Маркевич Владимир Петрович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мая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