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4576f" w14:textId="91457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органичительных мероприятий в селе "Копбирлик" Кызылбалыкского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Каратальского района Алматинской области от 09 апреля 2012 года N 82. Зарегистрировано Управлением юстиции Каратальского района Департамента юстиции Алматинской области 07 мая 2012 года N 2-12-193. Утратило силу постановлением акимата Каратальского района Алматинской области от 21 мая 2012 года N 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Каратальского района Алматинской области от 21.05.2012 N 134.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"О ветеринарии" от 10 июля 2002 года, на основании представления главного государственного ветеринарно-санитарного инспектора Каратальского района N 45 от 22 февраля 2012 года,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бешенства среди крупного рогатого скота в селе "Копбирлик" Кызылбалыкского сельского округа установить ветеринарный режим карантинной зоны с введением ограничительных мероприятий с целью не допущения и дальнейшего распространения заболеваний.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Конакбаева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Дюсембинов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Каратальской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контроля и надзора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Куншыгар Алмат Полатович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апреля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Каратальскому району                    Маркевич Владимир Петрович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апреля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