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66fc" w14:textId="a656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новым улицам села Бекболат и Сауыншы Первомайского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Первомайского сельского округа Карасайского района Алматинской области от 03 сентября 2012 года N 9-60. Зарегистрировано Департаментом юстиции Алматинской области 17 сентября 2012 года N 2104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года, по согласованию с комиссией по ономастике Карасайского района и с учетом мнения населения Первомайского сельского округа, аким Первомайского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новым улицам расположенным в юго-западной стороне села Бекболат Первомайского сельского округа: первой улице - Болашак, второй улице - Кокжиек, третьей улице - Уйтас, четвертой улице - Байтерек, пятой улице - Ушконыр, в юго-восточной стороне села Бекболат: первой улице - Бурган, второй улице - Коктобе, третьей улице - Каскасу, четвертой улице - Таусамалы, пятой улице - Жаналык, шестой улице - Талапкер, седьмой улице – Улттар достыгы, восьмой улице - Алатау, девятой улице - Айдарлы, десятой улице - Енбек, северо-восточной стороне села Бекболат: первой улице - Майбулак. Западной стороне села Сауыншы: первой улице - Ардагерлер, второй улице - Омарта, третьей улице - Нурлытау, четвертой улице – Ынтымак.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Первомайского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М. Карнаков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