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c58e" w14:textId="d95c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Ескельдинского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25 декабря 2012 года N 16-88, зарегистрировано Департаментом юстиции Алматинской области 28 декабря 2012 года N 2271. Утратило силу решением Ескельдинского районного маслихата Алматинской области от 29 апреля 2014 года № 36-197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29.04.2014 № 36-197.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- 3705955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- 3537211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- 3709029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- 59446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- 72501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- 13055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- 12400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-74920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74920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15474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Ескельдинского района Алматинской области от 11.03.2013 </w:t>
      </w:r>
      <w:r>
        <w:rPr>
          <w:rFonts w:ascii="Times New Roman"/>
          <w:b w:val="false"/>
          <w:i w:val="false"/>
          <w:color w:val="000000"/>
          <w:sz w:val="28"/>
        </w:rPr>
        <w:t>N 17-93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19-110</w:t>
      </w:r>
      <w:r>
        <w:rPr>
          <w:rFonts w:ascii="Times New Roman"/>
          <w:b w:val="false"/>
          <w:i w:val="false"/>
          <w:color w:val="ff0000"/>
          <w:sz w:val="28"/>
        </w:rPr>
        <w:t>; 04.07.2013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21-120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</w:rPr>
        <w:t>N 24-138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26-147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06.12.2013 </w:t>
      </w:r>
      <w:r>
        <w:rPr>
          <w:rFonts w:ascii="Times New Roman"/>
          <w:b w:val="false"/>
          <w:i w:val="false"/>
          <w:color w:val="000000"/>
          <w:sz w:val="28"/>
        </w:rPr>
        <w:t>N 28-156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резерв местного исполнительного органа района на 2013 год в сумме 2062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администраторов бюджетных программ не подлежащих секвестированию в 2013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Карасаев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16-88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Ескельдинского района Алматинской области от 06.12.2013 </w:t>
      </w:r>
      <w:r>
        <w:rPr>
          <w:rFonts w:ascii="Times New Roman"/>
          <w:b w:val="false"/>
          <w:i w:val="false"/>
          <w:color w:val="000000"/>
          <w:sz w:val="28"/>
        </w:rPr>
        <w:t>N 28-156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5"/>
        <w:gridCol w:w="783"/>
        <w:gridCol w:w="8852"/>
        <w:gridCol w:w="187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3705955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152849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133724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65801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15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  <w:tr>
        <w:trPr>
          <w:trHeight w:val="7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44"/>
        <w:gridCol w:w="728"/>
        <w:gridCol w:w="670"/>
        <w:gridCol w:w="8537"/>
        <w:gridCol w:w="187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3709029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316041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290864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154053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56714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97339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123405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120185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2712785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69735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781789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454789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13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286666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</w:p>
        </w:tc>
      </w:tr>
      <w:tr>
        <w:trPr>
          <w:trHeight w:val="10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114687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3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6"/>
        <w:gridCol w:w="769"/>
        <w:gridCol w:w="671"/>
        <w:gridCol w:w="8492"/>
        <w:gridCol w:w="18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51"/>
        <w:gridCol w:w="670"/>
        <w:gridCol w:w="9284"/>
        <w:gridCol w:w="182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48"/>
        <w:gridCol w:w="731"/>
        <w:gridCol w:w="731"/>
        <w:gridCol w:w="8317"/>
        <w:gridCol w:w="182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59446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27"/>
        <w:gridCol w:w="711"/>
        <w:gridCol w:w="711"/>
        <w:gridCol w:w="8342"/>
        <w:gridCol w:w="188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11"/>
        <w:gridCol w:w="789"/>
        <w:gridCol w:w="8947"/>
        <w:gridCol w:w="190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-74920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16-88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1"/>
        <w:gridCol w:w="649"/>
        <w:gridCol w:w="628"/>
        <w:gridCol w:w="8678"/>
        <w:gridCol w:w="194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4166046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4009868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4009868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09"/>
        <w:gridCol w:w="870"/>
        <w:gridCol w:w="731"/>
        <w:gridCol w:w="8415"/>
        <w:gridCol w:w="19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4166046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193913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114595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3033761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112087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1855317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1855317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1066357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327957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738400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425132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246145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32069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69"/>
        <w:gridCol w:w="811"/>
        <w:gridCol w:w="831"/>
        <w:gridCol w:w="8274"/>
        <w:gridCol w:w="192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92"/>
        <w:gridCol w:w="532"/>
        <w:gridCol w:w="9377"/>
        <w:gridCol w:w="192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32"/>
        <w:gridCol w:w="712"/>
        <w:gridCol w:w="673"/>
        <w:gridCol w:w="8683"/>
        <w:gridCol w:w="192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59914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52"/>
        <w:gridCol w:w="572"/>
        <w:gridCol w:w="452"/>
        <w:gridCol w:w="9186"/>
        <w:gridCol w:w="190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673"/>
        <w:gridCol w:w="9153"/>
        <w:gridCol w:w="18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16-88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573"/>
        <w:gridCol w:w="672"/>
        <w:gridCol w:w="8819"/>
        <w:gridCol w:w="189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3567344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127386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1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</w:t>
            </w:r>
          </w:p>
        </w:tc>
      </w:tr>
      <w:tr>
        <w:trPr>
          <w:trHeight w:val="1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8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1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1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6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8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3402960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3402960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653"/>
        <w:gridCol w:w="873"/>
        <w:gridCol w:w="845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3567344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2370129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1878772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1878772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40632</w:t>
            </w:r>
          </w:p>
        </w:tc>
      </w:tr>
      <w:tr>
        <w:trPr>
          <w:trHeight w:val="19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713"/>
        <w:gridCol w:w="673"/>
        <w:gridCol w:w="889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553"/>
        <w:gridCol w:w="9433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93"/>
        <w:gridCol w:w="8573"/>
        <w:gridCol w:w="18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453"/>
        <w:gridCol w:w="453"/>
        <w:gridCol w:w="9413"/>
        <w:gridCol w:w="18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513"/>
        <w:gridCol w:w="9473"/>
        <w:gridCol w:w="18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-70300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16-88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администраторов бюджетных программ не подлежащих секвестированию в процессе исполнения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50"/>
        <w:gridCol w:w="812"/>
        <w:gridCol w:w="732"/>
        <w:gridCol w:w="101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