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22fb" w14:textId="5982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Жайпакского сельского округа Алакольского района Алматинской области от 20 июня 2012 года N 8. Зарегистрировано Управлением юстиции Алакольского района Департамента юстиции Алматинской области 13 июля 2012 года N 2-5-181. Утратило силу решением акима Жайпакского сельского округа Алакольского района Алматинской области от 26 октября 2012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Жайпакского сельского округа Алакольского района Алматинской области от 26.10.2012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представления главного государственного ветеринарно-санитарного инспектора Алакольского района от 7 мая 2012 года N 10, аким Жайпакского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Жайпакском сельском округе в связи с возникновением заболевания бруцеллеза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Жайпакского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Табеев 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