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d7d1" w14:textId="295d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7 декабря 2011 года N 53-296 "Об областном бюджете Алматинской области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01 июня 2012 года N 5-33. Зарегистрировано Департаментом юстиции Алматинской области 07 июня 2012 года N 2094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13 декабря 2011 года за N 2081, опубликовано в газетах "Огни Алатау" от 12 января 2012 года N 5-6 и "Жетісу" от 12 января 2012 года N 5-6),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8 февраля 2012 года N 2-12 "О внесении изменений и дополнений в решение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17 февраля 2012 года за N 2085, опубликовано в газетах "Огни Алатау" от 6 марта 2012 года N 29 и "Жетісу" от 6 марта 2012 года N 29"),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3 апреля 2012 года N 3-19 "О внесении изменений и дополнений в решение Алматинского областного маслихата от 7 декабря 2011 года N 53-296 "Об областном бюджете Алматинской области на 2012-2014 годы" (зарегистрировано в Реестре государственной регистрации нормативных правовых актов 10 апреля 2012 года за N 2087, опубликовано в газетах "Огни Алатау" от 24 апреля 2012 года N 47 и "Жетісу" от 24 апреля 2012 года N 47")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"209448974" заменить на цифру "211648974";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"18672507" заменить на цифру "20754366";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"25258" заменить на цифру "43427";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"190746181" заменить на цифру "190846181";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 – всего" цифру "167138168" заменить на цифру "167238168",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"34425708" заменить на цифру "34525708";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"6088482" заменить на цифру "6188482";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"213944552" заменить на цифру "216112443";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"1948848" заменить на цифру "1753480",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"2559097" заменить на цифру "2558340";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"610249" заменить на цифру "804860";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финансовыми активами" цифру "1193400" заменить на цифру "1229360";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активов" цифру "1193400" заменить на цифру "1229360";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цифру "- 7637826" заменить на цифру "-7446309";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"7637826" заменить на цифру "7446309";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"6586710" заменить на цифру "6574710";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"4887424" заменить на цифру "4987424";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"1699286" заменить на цифру "1687286";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 "в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– 2680 тысяч тенге" добавить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в рамках государственной программы "Саламатты Қазақстан" на 2011-2015 годы – 100000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"743539" заменить на цифру "735539";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"708352" заменить на цифру "700352";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"507659" заменить на цифру "499659";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"11204010" заменить на цифру "10470470";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"8205983" заменить на цифру "8249831";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"2974616" заменить на цифру "2972591";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"7825265" заменить на цифру "7870172";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"4050849" заменить на цифру "4308598";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"627796" заменить на цифру "630631";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"234009" заменить на цифру "287058";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"445484" заменить на цифру "455484";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"9466432" заменить на цифру "9125051".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Т. Касымбекова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Бескемпиров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июня 2012 года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 июня 2012 года N 5-33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73"/>
        <w:gridCol w:w="9433"/>
        <w:gridCol w:w="22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211648974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20754366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11161142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11161142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8663470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8663470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929754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929754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</w:p>
        </w:tc>
      </w:tr>
      <w:tr>
        <w:trPr>
          <w:trHeight w:val="21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 нефтяного сектора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190846181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23608013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23608013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167238168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167238168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673"/>
        <w:gridCol w:w="733"/>
        <w:gridCol w:w="875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216112443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2709106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2323552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2090518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1124924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1124924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821507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6673065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6673065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6553331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5366840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945276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71551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144172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41164551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3979543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3979543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1103884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3423027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1701566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1355190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1721461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учебным программам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798103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641244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</w:tr>
      <w:tr>
        <w:trPr>
          <w:trHeight w:val="17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5181578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217121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4964457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4657304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27701650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17089095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48314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</w:t>
            </w:r>
          </w:p>
        </w:tc>
      </w:tr>
      <w:tr>
        <w:trPr>
          <w:trHeight w:val="17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15781029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10612555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5681682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35942900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1068103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968103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155968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"Саламатты Қазақстан"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7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 2011-2015 годы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8545454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8545454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4730516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326563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573153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637174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109822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20448423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20448423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19141036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5522353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3088917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2746558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2433436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243969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2189467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4567389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2970950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2031143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661810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815792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престарелых, 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111541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706624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622971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233183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1419089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1410082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 социальных услуг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47718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Программы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700352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33628280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16285068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2809508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 нужд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2809508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12209626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1314801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890072</w:t>
            </w:r>
          </w:p>
        </w:tc>
      </w:tr>
      <w:tr>
        <w:trPr>
          <w:trHeight w:val="15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помощи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364118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712558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17343212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763484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16579728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3958609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3461593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4308598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374203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6730726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1661159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1376925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232695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3936574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2618311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95811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1318263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426799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18045933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5142314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4980449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1531163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244473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1319234</w:t>
            </w:r>
          </w:p>
        </w:tc>
      </w:tr>
      <w:tr>
        <w:trPr>
          <w:trHeight w:val="18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осеменения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животноводческой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(могильников)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ядохимикадов и тары из-под них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0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хранения и транспортировки (доставки)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</w:t>
            </w:r>
          </w:p>
        </w:tc>
      </w:tr>
      <w:tr>
        <w:trPr>
          <w:trHeight w:val="20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991312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907877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843733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843733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товарного рыбоводства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524308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499420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430596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10036028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8308431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6524670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опыта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атрибутов ветеринарного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зоогигиенического назначения,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профилактики, лечения,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диагностики заболеваний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368214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продовольственных товаров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1727597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957263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890589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29084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9559433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7586051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7586051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7586051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1667956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1667956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4022254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253985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60701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системы расселения населения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193284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1168217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2226050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1113387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вопросов обустройства моногородов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50591983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48497507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873970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1120506</w:t>
            </w:r>
          </w:p>
        </w:tc>
      </w:tr>
      <w:tr>
        <w:trPr>
          <w:trHeight w:val="26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1753480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 в рамках Программы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имущества объектов кондоминиум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693"/>
        <w:gridCol w:w="9293"/>
        <w:gridCol w:w="22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804860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798062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653"/>
        <w:gridCol w:w="693"/>
        <w:gridCol w:w="879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633"/>
        <w:gridCol w:w="573"/>
        <w:gridCol w:w="893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593"/>
        <w:gridCol w:w="9553"/>
        <w:gridCol w:w="22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-7446309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7446309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2558340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5543822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5543822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93"/>
        <w:gridCol w:w="8833"/>
        <w:gridCol w:w="2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655853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</w:tr>
    </w:tbl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 июня 2012 года N 5-33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13"/>
        <w:gridCol w:w="1813"/>
        <w:gridCol w:w="2333"/>
        <w:gridCol w:w="2813"/>
        <w:gridCol w:w="3113"/>
      </w:tblGrid>
      <w:tr>
        <w:trPr>
          <w:trHeight w:val="73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школ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467384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113857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974919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532443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424393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556028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349922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265924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508357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993663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6574710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673"/>
        <w:gridCol w:w="2793"/>
        <w:gridCol w:w="2593"/>
        <w:gridCol w:w="2213"/>
        <w:gridCol w:w="2493"/>
      </w:tblGrid>
      <w:tr>
        <w:trPr>
          <w:trHeight w:val="12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 бюджета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Балапан"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120039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1103884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1687286</w:t>
            </w:r>
          </w:p>
        </w:tc>
      </w:tr>
    </w:tbl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 июня 2012 года N 5-33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693"/>
        <w:gridCol w:w="1553"/>
        <w:gridCol w:w="2073"/>
        <w:gridCol w:w="1873"/>
        <w:gridCol w:w="2513"/>
        <w:gridCol w:w="2293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памятным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735539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499659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 июня 2012 года N 5-33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753"/>
        <w:gridCol w:w="1453"/>
        <w:gridCol w:w="1573"/>
        <w:gridCol w:w="1513"/>
        <w:gridCol w:w="1533"/>
        <w:gridCol w:w="1393"/>
        <w:gridCol w:w="1313"/>
        <w:gridCol w:w="1633"/>
      </w:tblGrid>
      <w:tr>
        <w:trPr>
          <w:trHeight w:val="75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г.Капчагай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 июня 2012 года N 5-33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для реализации мер социальной</w:t>
      </w:r>
      <w:r>
        <w:br/>
      </w:r>
      <w:r>
        <w:rPr>
          <w:rFonts w:ascii="Times New Roman"/>
          <w:b/>
          <w:i w:val="false"/>
          <w:color w:val="000000"/>
        </w:rPr>
        <w:t>
поддержки специалистов социальной сферы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653"/>
        <w:gridCol w:w="617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</w:tbl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 июня 2012 года N 5-33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объектов образования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093"/>
        <w:gridCol w:w="2413"/>
        <w:gridCol w:w="3293"/>
        <w:gridCol w:w="3033"/>
      </w:tblGrid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10470470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4788788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5681682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529667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488535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1414056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988673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1227751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749927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2018393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814476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706116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325193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564635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461871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 июня 2012 года N 5-33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 инфраструктуры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953"/>
        <w:gridCol w:w="2633"/>
        <w:gridCol w:w="3433"/>
        <w:gridCol w:w="281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8249831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7359759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4486343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4405707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1378208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</w:tbl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 июня 2012 года N 5-33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553"/>
        <w:gridCol w:w="2873"/>
        <w:gridCol w:w="3693"/>
        <w:gridCol w:w="2613"/>
      </w:tblGrid>
      <w:tr>
        <w:trPr>
          <w:trHeight w:val="28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2972591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1657790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1314801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96065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311253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1423341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421121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</w:tbl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 июня 2012 года N 5-33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систем водоснабжения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473"/>
        <w:gridCol w:w="2113"/>
        <w:gridCol w:w="2673"/>
        <w:gridCol w:w="2633"/>
        <w:gridCol w:w="183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7870172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2399543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3461593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1377145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375362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1020288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592053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432126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761547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421841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299482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754803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55413</w:t>
            </w:r>
          </w:p>
        </w:tc>
      </w:tr>
    </w:tbl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 июня 2012 года N 5-33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коммунального хозяйства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853"/>
        <w:gridCol w:w="3153"/>
        <w:gridCol w:w="3473"/>
        <w:gridCol w:w="2213"/>
      </w:tblGrid>
      <w:tr>
        <w:trPr>
          <w:trHeight w:val="5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4308598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2494853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130784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677707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264541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796146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485187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495765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262656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</w:p>
        </w:tc>
      </w:tr>
    </w:tbl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 июня 2012 года N 5-33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13"/>
        <w:gridCol w:w="577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277230</w:t>
            </w:r>
          </w:p>
        </w:tc>
      </w:tr>
    </w:tbl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 июня 2012 года N 5-33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бюджетам районов и городов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733"/>
        <w:gridCol w:w="3433"/>
        <w:gridCol w:w="3593"/>
      </w:tblGrid>
      <w:tr>
        <w:trPr>
          <w:trHeight w:val="58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5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603482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603482</w:t>
            </w:r>
          </w:p>
        </w:tc>
      </w:tr>
    </w:tbl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1 июня 2012 года N 5-33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53-296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и городов в рамках Программы занятости 2020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573"/>
        <w:gridCol w:w="1713"/>
        <w:gridCol w:w="2253"/>
        <w:gridCol w:w="1933"/>
        <w:gridCol w:w="2233"/>
        <w:gridCol w:w="2213"/>
      </w:tblGrid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987204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803372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431101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