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c8e5" w14:textId="4a4c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30 октября 2012 года № 51. Зарегистрировано Департаментом юстиции Актюбинской области 23 ноября 2012 года № 3451. Утратило силу решением маслихата Уилского района Актюбинской области от 18 февраля 2014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Уилского района Актюбинской области от 18.02.2014 № 150.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«Бюджетного Кодекса» Республики Казахстан от 4 декабря 2008 года № 95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к праздничным датам отдельным категориям граждан в нижеследующем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дню защиты детей матерям, имеющим детей до 18 лет, получаюшим государственную адресную социальную помощь по 20000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Всемирному дню борьбы с туберкулезом гражданам, больным туберкулезным заболеванием, состоящим на учете в организациях здравоохранения и проходящих лечение, единовременно в размере 10000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дню пожилых людей, пенсионерам получающим минимальную пенсию и ниже минимальной пенсии по 10000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А.К. Казыбаева.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маслихата:                     маслихата: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Ж.Б.Камбаров                        Б.Т.Бисекенов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