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cf568" w14:textId="cfcf5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 освобожденных из мест лишения свободы и несовершеннолетних выпускников интернатных организаций в Уилском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Уилского района Актюбинской области от 7 марта 2012 года № 46. Зарегистрировано Департаментом юстиции Актюбинской области 4 апреля 2012 года № 3-11-108. Утратило силу постановлением акимата Уилского района Актюбинской области от 4 сентября 2012 года № 181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Уилского района Актюбинской области от 04.09.2012 № 181.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 с подпунктами 5-5, 5-6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149 «О занятости населения»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лиц освобожденных из мест лишения свободы и несовершеннолетних выпускников интернатных организаций  на предприятиях и организациях района в размере 0,3 процентов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программ" обеспечить принятие необходимых мер, вытекающих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Казыбаева.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по истечении десяти дней со дня официального его календарных дней после его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объязанности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района:                          Ш.Тлеумағанбетов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