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03a2" w14:textId="0140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Мугалжарском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декабря 2012 года № 56. Зарегистрировано Департаментом юстиции Актюбинской области 14 января 2013 года № 3492. Утратило силу решением маслихата Мугалжарского района Актюбинской области от 12 апреля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от 30 августа 1995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места для проведения мирных собраний, митингов, шествий, пикетов и демонстраций на территории Мугалжарского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городу Кандыагаш: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площадь возле здания управления "Актюбеэнергонефть",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площадь пересечения улицы Сакена Сейфуллина и проспекта "Победа";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городу Эмба: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Центральный стадион;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городу Жем: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площадь возле городского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