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9474" w14:textId="1159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7 февраля 2012 года № 10 "О предоставлении в 2012 году подъемного пособия и бюджетного кредита специалистам,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27 апреля 2012 года № 18. Зарегистрировано Департаментом юстиции Актюбинской области 22 мая 2012 года № 3-8-153. Утратило силу в связи с истечением срока применения - (письмо маслихата Мартукского района Актюбинской области от 16 января 2013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предоставлении в 2012 году подъемного пособия и бюджетного кредита специалистам, прибывшим для работы и проживания в сельские населенные пункты» от 7 февраля 2012 года № 10 (зарегистрированное в Реестре государственной регистрации нормативных правовых актов за № 3-8-148, опубликованное 6 марта 2012 года в газете «Мәртөк тынысы» № 15-16)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спорта» заменить словами «, спорта 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«для приобретения», «на приобретение» дополнить словами «или строительства», «или строительство».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 Альмухамбетов                     А.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