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685f6" w14:textId="82685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улиц Велиховского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Велиховского сельского округа Каргалинского района Актюбинской области от 18 мая 2012 года № 1. Зарегистрировано Управлением юстиции Каргалинского района Актюбинской области 5 июня 2012 года № 3-6-142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В реквизитах, заголовке и по всему тексту решения на казахском языке слова "селолық" заменено словами "ауылдық" текст на русском языке без изменений решением акима Велиховского сельского округа Каргалинского района Актюбинской области от 28.06.2017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№ 148 "О местном государственном управлении и самоуправлении в Республике Казахстан",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№ 4200 "Об административно - территориальном устройстве Республики Казахстан", с учетом мнения населения, исполняющий обязаности акима Велиховского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Присвоить следующие наименования улицам Велиховского сельского округа: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Села Велиховка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Молодежная;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Центральная;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Новая;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Набережная;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Школьная;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Села Акжайык: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Жамбыл Жабаев;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Ыбырай Алтынсарин;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Бауыржан Момышулы;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Есет батыра;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братьев Жубановых;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Балуан Шолак;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Лесная;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по исполнению настоящего решения возложить на главного специалиста аппарата акима Велиховского сельского округа Куйкенова Д.С.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И.о акима Велиховского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Жумагалиева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