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3b63" w14:textId="7113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аульного округа Байганинского района Актюбинской области от 20 февраля 2012 года № 8. Зарегистрировано Управлением юстиции Байганинского района Актюбинской области 15 марта 2012 года № 3-4-143. Утратило силу решением акима Карауылкелдинского аульного округа Байганинского района Актюбинской области от 2 апреля 2012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Карауылкелдинского аульного округа Байганинского района Актюбинской области от 02.04.2013 №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«О ветеринарии», и  на основании представления главного государственного ветеринарного инспектора Байганинского района от 01 февраля 2012 года, аким Карауылкелдинского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бешенства верблюдов установить ветеринарный режим с введением ограничительных мероприятий в населенном пункте «Торкудук» Карауылкелдинского аульного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ветеринарному врачу Карауылкелдинского аульного округа (Г.Садуова) организовать и провести обязательные ветеринарные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заместителя акима аульного округа (К.Избаганбет).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Карауылкелдинского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            Е.А.Калиев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