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e47d" w14:textId="3e3e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ноября 2012 года № 90. Зарегистрировано Департаментом юстиции Актюбинской области 23 ноября 2012 года № 3450. Утратило силу решением маслихата города Актобе Актюбинской области от 8 апреля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Актобе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в целях дополнительного регламентирования порядка проведения мирных собраний, митингов, шествий, пикетов и демонстраций,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места для проведения мирных собраний, митингов, шествий, пикетов и демонстраций на территории города Актобе: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площадь, прилегающая к зданию городского Дома культуры "Геолог", расположенная в селе Каргалинское;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 отдыха аула имени Кенеса Нокина;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площадь, прилегающая к зданию Саздинского городского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А.Самойленко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