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8b0d" w14:textId="904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29 января 2009 года № 127 "Об установлении стоимости разовых талонов для реализующих товары на рынках города Актобе включая физических лиц, деятельность которых носит эпизодический характер"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 февраля 2012 года № 13. Зарегистрировано Департаментом юстиции Актюбинской области 20 февраля 2012 года № 3-1-166.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29 января 2009 года № 127 «Об установлении стоимости разовых талонов для реализующих товары на рынках города Актобе включая физических лиц, деятельность которых носит эпизодический характер» (зарегистрированное в Реестре государственной регистрации нормативных правовых актов от 23 февраля 2009 года за № 3-1-104, опубликованные в газетах «Актобе» и «Актюбинский вестник» от 3 марта 2009 года № 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2, 8 и 16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начальника ГУ «Налоговое управление по городу Актобе» Б.А. Танабергенова.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 Мурзалин                      С. Шинтасова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