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ecc" w14:textId="b02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сентября 2012 года № 315. Зарегистрировано Департаментом юстиции Актюбинской области 13 сентября 2012 года № 3413.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внутренней политики Актюбинской области" (З.Жумабаева) обеспечить размещение настоящего постановления на интернет-ресурсе Управления.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03.09.2012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акимата Актюбинской области от 16.10.2023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"Нурдаулет"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"Планета знаний"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79, квартира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"Электрон"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"Жилгородской"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"Ануар"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Калдаякова, дом № 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"Нектар"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улица Н. Шайкенова,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"Асыл"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Досмухамедулы, дом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"Каусар"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 Ауезова, дом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"Мусылман тауарлары" при мечети имени "Досжан Ишан"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Н. Байганина, дом №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Актюбинской области от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"Сункар"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Айтекеби, дом № 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