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ea572" w14:textId="d7ea5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нормы потребления тепловой энергии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Бурабайского района Акмолинской области от 13 февраля 2012 года № А-2/80. Зарегистрировано Управлением юстиции Бурабайского района Акмолинской области 12 марта 2012 года № 1-19-224. Утратило силу в связи с истечением срока применения - (письмо акима Бурабайского района Акмолинской области от 20 июня 2013 года № 01-10-682)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- (письмо акима Бурабайского района Акмолинской области от 20.06.2013 № 01-10-682).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9 апреля 1999 года № 400 «О дополнительных мерах по государственному регулированию цен и тарифов на услуги предприятий-монополистов», </w:t>
      </w:r>
      <w:r>
        <w:rPr>
          <w:rFonts w:ascii="Times New Roman"/>
          <w:b w:val="false"/>
          <w:i w:val="false"/>
          <w:color w:val="000000"/>
          <w:sz w:val="28"/>
        </w:rPr>
        <w:t>пунктом 67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пользования тепловой энергией, утвержденных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и минеральных ресурсов Республики Казахстан от 24 января 2005 года № 10 и на основании предоставленных расчетов для определения норм потребления тепловой энергии, акимат Бурабайского района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норму потребления тепловой энергии, для целей отопления, на один квадратный метр общей площади жилых домов в городе Щучинске для бытовых потребителей, не имеющих приборов коммерческого учета, отапливаемых товариществом с ограниченной ответственностью «Теміржолжылу-Кызылжар», в размере 0,0077 гекокалорий/м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в месяц на отопительный сезон.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норму потребления тепловой энергии, для целей отопления, на один квадратный метр общей площади жилых домов в городе Щучинске для бытовых потребителей, не имеющих приборов коммерческого учета, отапливаемых государственным коммунальным предприятием на праве хозяйственного ведения «Термо-Транзит» при отделе жилищно-коммунального хозяйства, пассажирского транспорта и автомобильных дорог Бурабайского района» в размере 0,03654 гекокалорий/м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в месяц на отопительный сезон.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Утвердить норму потребления тепловой энергии, для целей отопления, на один квадратный метр общей площади жилых домов в поселке Зеленый Бор для бытовых потребителей, не имеющих приборов коммерческого учета, отапливаемых государственным коммунальным предприятием на праве хозяйственного ведения «Термо-Транзит» при отделе жилищно-коммунального хозяйства, пассажирского транспорта и автомобильных дорог Бурабайского района» в размере 0,04139 гекокалорий/м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в месяц на отопительный сезон.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Утвердить норму потребления тепловой энергии на подогрев водопроводной воды, для целей горячего водоснабжения, на одного человека в городе Щучинске для бытовых потребителей, не имеющих приборов коммерческого учета, отапливаемых государственным коммунальным предприятием на праве хозяйственного ведения «Термо-Транзит» при отделе жилищно-коммунального хозяйства, пассажирского транспорта и автомобильных дорог Бурабайского района» в размере 0,19 гекокалорий на одного человека без приборов учета воды и 0,05 гекокалорий/м</w:t>
      </w:r>
      <w:r>
        <w:rPr>
          <w:rFonts w:ascii="Times New Roman"/>
          <w:b w:val="false"/>
          <w:i w:val="false"/>
          <w:color w:val="000000"/>
          <w:vertAlign w:val="superscript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 приборами учета воды в месяц на отопительный сезон.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заместителя акима района Е.С. Каменова.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000000"/>
          <w:sz w:val="28"/>
        </w:rPr>
        <w:t xml:space="preserve"> Аким Бурабайского района                   В.Балахонцев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