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d461" w14:textId="9e7d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6 марта 2012 года № 5С-2/4 "О предоставлении мер социальной поддержки специалистам 
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октября 2012 года № 5С-10/3. Зарегистрировано Департаментом юстиции Акмолинской области 23 октября 2012 года № 3475.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6 марта 2012 года № 5С-2/4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2012 год» (зарегистрировано в Реестре государственной регистрации нормативных правовых актов за № 1-12-163, опубликовано 21 марта 2012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