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ccb9" w14:textId="c02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45/7 "Об утверждении Правил оказания помощи малообеспеченным семьям (гражданам) на оплату содержания жилища, потребления коммунальных услуг и услуг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апреля 2012 года № 6/2. Зарегистрировано Управлением юстиции Есильского района Акмолинской области 21 мая 2012 года № 1-11-155. Утратило силу - решением Есильского районного маслихата Акмолинской области от 27 ноября 2012 года № 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Есильского районного маслихата Акмолинской области от 27.11.2012 </w:t>
      </w:r>
      <w:r>
        <w:rPr>
          <w:rFonts w:ascii="Times New Roman"/>
          <w:b w:val="false"/>
          <w:i w:val="false"/>
          <w:color w:val="ff0000"/>
          <w:sz w:val="28"/>
        </w:rPr>
        <w:t>№ 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Правилами предоставления жилищной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утверждении Правил оказания помощи малообеспеченным семьям (гражданам) на оплату содержания жилища, потребления коммунальных услуг и услуг связи» от 9 декабря 2011 года № 45/7 (зарегистрировано в Реестре государственной регистрации нормативных правовых актов № 1-11-146, опубликовано 27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предоставления жилищной помощи малообеспеченным семьям (гражданам) проживающим в Есильском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предоставления жилищной помощи малообеспеченным семьям (гражданам) проживающим в Есильском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предоставления жилищной помощи малообеспеченным семьям (гражданам) проживающим в Есильском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малообеспеченным семьям (гражданам) проживающим в Есильском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норму расхода электрической энергии в размере фактического потребления, но не более 75 киловатт на одного человека в месяц.»;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угля принимать усредненную, сложившуюся за предыдущий квартал согласно статистическим данным.»;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 производится на полный текущий квартал с месяца подачи документов, при этом доходы семьи и расходы на коммунальные услуги учитываются за истекший квартал.»;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документа подтверждающего регистрацию по постоянному месту жительства (адресная справка либо справка сельских и/или аульных акимов);»;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«Жилищная помощь ежеквартально назначается семьям (гражданам), за исключением семей (граждан), имеющих в частной собственности более одной единицы жилья (квартиры, дома) или сдающих жилые помещения в наем (поднаем), а также семей, трудоспособные члены, которых не работают, не учатся по дневной форме обучения, не служат в армии и не зарегистрированы в государственном учреждении «Отдел занятости и социальных программ Есильского района» в качестве безработных (кроме граждан, осуществляющих уход за лицами, нуждающимися в уходе).»;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«Государственным учреждением «Отдел занятости и социальных программ Есильского района» выносится решение об отказе в назначении жилищной помощи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превышает предельно допустимый уровень расходов семьи на эти цели 11 %;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собственниками или нанимателями (поднанимателями) жилья предоставлены недостоверные сведения.»;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«Государственное учреждение «Отдел занятости и социальных программ Есильского района» в течение десяти календарных дней со дня принятия документов от заявителя рассматривает и выносит решение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жилищной помощи или об отказе в назначении.»;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«Уведомление о назначении или об отказе в назначении осуществляется посредством личного посещения при обращении в государственное учреждение «Отдел занятости и социальных программ Есильского района»,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сомнения в достоверности информации государственное учреждение «Отдел занятости и социальных программ Есильского района» обращается в органы, уполномоченные производить проверки. При представлении в государственное учреждение «Отдел занятости и социальных программ Есильского района»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«Выплата жилищной помощи семьям (гражданам) осуществляется государственным учреждением «Отдел занятости и социальных программ Есильского района» через Есильский районный узел почтовой связи Акмолинского областного филиала акционерного общества «Казпочта» путем зачисления на личные счета заявителей.»;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Совокупный доход семьи (гражданина), претендующей на получение жилищной помощи исчисляется государственным учреждением «Отдел занятости и социальных программ Есильского района»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