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552b" w14:textId="60f5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13 декабря 2011 года № 4С-42/8-11 "Об оказании социальной помощи отдельным категориям нуждающихся граждан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марта 2012 года № 5С-3/5-12. Зарегистрировано Управлением юстиции Ерейментауского района Акмолинской области 6 апреля 2012 года № 1-9-192. Утратило силу решением Ерейментауского районного маслихата Акмолинской области от 3 октября 2013 года № 5С-19/3-13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Ерейментауского районного маслихата Акмолинской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5С-19/3-13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 «Об утверждении стандартов государственных услуг в сфере социальной защиты, оказываемых местными исполнительными органами»,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13 декабря 2011 года № 4С-42/8-11 «Об оказании социальной помощи отдельным категориям нуждающихся граждан Ерейментауского района» (зарегистрировано в Реестре государственной регистрации нормативных правовых актов № 1-9-184 опубликовано 28 января 2012 года в районной газете «Ереймен», 28 января 2012 года в районной газете «Ерейментау»)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 месячнику пожилых и инвалидов - пенсионерам, организации которых ликвидированы или признаны банкротами в размере 0,7 месячного расчетного показателя, без подачи заявления, согласно списков акима города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в размере 2000 (две тысячи) тенге, без подачи заявления, согласно списков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и лицам, приравненных к ним, другим категориям лиц, приравненных по льготам и гарантиям к участникам войны единовременно, без подачи заявления, согласно акта-сверки с государственным центром по выплате пенсий к следующим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- участникам и инвалидам войны в Афганистане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ликвидации последствий аварии на Чернобыльской атомной электростанции - участникам и инвалидам ликвидации аварии на Чернобыльской атомной электростанции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участникам и инвалидам Великой Отечественной войны и лицам, приравненным к ним, другим категориям лиц, приравненных по льготам и гарантиям к участникам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- 15000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и инвалидов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награжденным медалями за самоотверженный труд в годы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в размере 5000 (пять тысяч)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Альжанов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Л.Ж. Дюсенов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