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cf0" w14:textId="80af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5 июля 2012 года № А-7/200. Зарегистрировано Управлением юстиции Егиндыкольского района Акмолинской области 2 августа 2012 года № 1-8-134. Утратило силу постановлением акимата Егиндикольского района Акмолинской области от 8 июля 2014 года № а-7/133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Егиндикольского района Акмолинской области от 08.07.2014 № а-7/133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