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321a" w14:textId="98d3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Егиндыкольского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6 марта 2012 года № А-3/80. Зарегистрировано Управлением юстиции Егиндыкольского района Акмолинской области 26 марта 2012 года № 1-8-122. Утратило силу в связи с истечением срока применения - (письмо аппарата акима Егиндыкольского района Акмолинской области от 10 июня 2013 года № 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Егиндыкольского района Акмолинской области от 10.06.2013 № 495).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