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3358" w14:textId="bfc3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 населения на 2013 год в Атбасарском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6 декабря 2012 года № А-13/682. Зарегистрировано Департаментом юстиции Акмолинской области 28 декабря 2012 года № 3571. Утратило силу в связи с истечением срока применения - (письмо акима Атбасарского района Акмолинской области от 10 января 2014 года № 02-09/39)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 Атбасарского района Акмолинской области от 10.01.2014 № 02-09/39).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населения», в целях оказания содействия занятости лицам, входящим в состав целевых групп и наиболее нуждающихся в социальной защите,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до двадцати девяти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длительно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лица, ранее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 от пятидесяти лет до достижения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выпускники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Атбасарского района Каженова Ж.Г.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Е.Сагдиев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